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5FA" w:rsidRPr="00B21247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r w:rsidRPr="00B21247">
        <w:rPr>
          <w:rFonts w:ascii="Times New Roman" w:eastAsia="Calibri" w:hAnsi="Times New Roman" w:cs="Times New Roman"/>
          <w:b/>
          <w:sz w:val="28"/>
          <w:szCs w:val="28"/>
        </w:rPr>
        <w:t>Саморегулируемая организация Ассоциация</w:t>
      </w:r>
    </w:p>
    <w:p w:rsidR="00FA45FA" w:rsidRPr="00B21247" w:rsidRDefault="004A643E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21247">
        <w:rPr>
          <w:rFonts w:ascii="Times New Roman" w:eastAsia="Calibri" w:hAnsi="Times New Roman" w:cs="Times New Roman"/>
          <w:b/>
          <w:sz w:val="28"/>
          <w:szCs w:val="28"/>
        </w:rPr>
        <w:t>организаций профессионального проектирования</w:t>
      </w:r>
    </w:p>
    <w:p w:rsidR="00F01E63" w:rsidRPr="00B21247" w:rsidRDefault="00F01E63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1E63" w:rsidRPr="00B21247" w:rsidRDefault="00F01E63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>УТВЕРЖДЕНО:</w:t>
      </w:r>
    </w:p>
    <w:p w:rsidR="00F01E63" w:rsidRPr="00B21247" w:rsidRDefault="00F01E63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>решением Общего собрания членов</w:t>
      </w:r>
    </w:p>
    <w:p w:rsidR="00F01E63" w:rsidRPr="00B21247" w:rsidRDefault="00A45735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Протокол № </w:t>
      </w:r>
      <w:r w:rsidR="004A643E" w:rsidRPr="00B21247">
        <w:rPr>
          <w:rFonts w:ascii="Times New Roman" w:eastAsia="Calibri" w:hAnsi="Times New Roman" w:cs="Times New Roman"/>
          <w:sz w:val="24"/>
          <w:szCs w:val="24"/>
          <w:lang w:val="en-US"/>
        </w:rPr>
        <w:t>2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01E63" w:rsidRPr="00B21247">
        <w:rPr>
          <w:rFonts w:ascii="Times New Roman" w:eastAsia="Calibri" w:hAnsi="Times New Roman" w:cs="Times New Roman"/>
          <w:sz w:val="24"/>
          <w:szCs w:val="24"/>
        </w:rPr>
        <w:t>от</w:t>
      </w:r>
      <w:r w:rsidR="003F78E0" w:rsidRPr="00B212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A643E" w:rsidRPr="00B21247">
        <w:rPr>
          <w:rFonts w:ascii="Times New Roman" w:eastAsia="Calibri" w:hAnsi="Times New Roman" w:cs="Times New Roman"/>
          <w:sz w:val="24"/>
          <w:szCs w:val="24"/>
          <w:lang w:val="en-US"/>
        </w:rPr>
        <w:t>17</w:t>
      </w:r>
      <w:r w:rsidR="002C19EB" w:rsidRPr="00B212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30763" w:rsidRPr="00B21247">
        <w:rPr>
          <w:rFonts w:ascii="Times New Roman" w:eastAsia="Calibri" w:hAnsi="Times New Roman" w:cs="Times New Roman"/>
          <w:sz w:val="24"/>
          <w:szCs w:val="24"/>
        </w:rPr>
        <w:t>сентября</w:t>
      </w:r>
      <w:r w:rsidR="002C19EB" w:rsidRPr="00B21247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2134B1" w:rsidRPr="00B21247">
        <w:rPr>
          <w:rFonts w:ascii="Times New Roman" w:eastAsia="Calibri" w:hAnsi="Times New Roman" w:cs="Times New Roman"/>
          <w:sz w:val="24"/>
          <w:szCs w:val="24"/>
        </w:rPr>
        <w:t>6</w:t>
      </w:r>
      <w:r w:rsidR="002C19EB" w:rsidRPr="00B21247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FA45FA" w:rsidRPr="00B21247" w:rsidRDefault="00FA45FA" w:rsidP="00F01E6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B21247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B21247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21247">
        <w:rPr>
          <w:rFonts w:ascii="Times New Roman" w:eastAsia="Calibri" w:hAnsi="Times New Roman" w:cs="Times New Roman"/>
          <w:b/>
          <w:sz w:val="24"/>
          <w:szCs w:val="24"/>
        </w:rPr>
        <w:t xml:space="preserve">Положение об обмене документами </w:t>
      </w:r>
    </w:p>
    <w:p w:rsidR="00FA45FA" w:rsidRPr="00B21247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21247">
        <w:rPr>
          <w:rFonts w:ascii="Times New Roman" w:eastAsia="Calibri" w:hAnsi="Times New Roman" w:cs="Times New Roman"/>
          <w:b/>
          <w:sz w:val="24"/>
          <w:szCs w:val="24"/>
        </w:rPr>
        <w:t xml:space="preserve">между Ассоциацией </w:t>
      </w:r>
      <w:r w:rsidR="004A643E" w:rsidRPr="00B21247">
        <w:rPr>
          <w:rFonts w:ascii="Times New Roman" w:eastAsia="Calibri" w:hAnsi="Times New Roman" w:cs="Times New Roman"/>
          <w:b/>
          <w:sz w:val="24"/>
          <w:szCs w:val="24"/>
        </w:rPr>
        <w:t>организаций профессионального проектирования</w:t>
      </w:r>
    </w:p>
    <w:p w:rsidR="00FA45FA" w:rsidRPr="00B21247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21247">
        <w:rPr>
          <w:rFonts w:ascii="Times New Roman" w:eastAsia="Calibri" w:hAnsi="Times New Roman" w:cs="Times New Roman"/>
          <w:b/>
          <w:sz w:val="24"/>
          <w:szCs w:val="24"/>
        </w:rPr>
        <w:t>и её членами</w:t>
      </w:r>
    </w:p>
    <w:p w:rsidR="00FA45FA" w:rsidRPr="00B21247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B21247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0"/>
          <w:szCs w:val="10"/>
        </w:rPr>
      </w:pPr>
    </w:p>
    <w:p w:rsidR="00FA45FA" w:rsidRPr="00B21247" w:rsidRDefault="00FA45FA" w:rsidP="00FA45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1. </w:t>
      </w:r>
      <w:proofErr w:type="gramStart"/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Настоящее 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Положение об обмене </w:t>
      </w:r>
      <w:r w:rsidR="00381E22" w:rsidRPr="00B21247">
        <w:rPr>
          <w:rFonts w:ascii="Times New Roman" w:eastAsia="Calibri" w:hAnsi="Times New Roman" w:cs="Times New Roman"/>
          <w:sz w:val="24"/>
          <w:szCs w:val="24"/>
        </w:rPr>
        <w:t xml:space="preserve">документами между </w:t>
      </w:r>
      <w:r w:rsidR="002C19EB" w:rsidRPr="00B21247">
        <w:rPr>
          <w:rFonts w:ascii="Times New Roman" w:eastAsia="Calibri" w:hAnsi="Times New Roman" w:cs="Times New Roman"/>
          <w:sz w:val="24"/>
          <w:szCs w:val="24"/>
        </w:rPr>
        <w:t xml:space="preserve">Ассоциацией </w:t>
      </w:r>
      <w:r w:rsidR="004A643E" w:rsidRPr="00B21247">
        <w:rPr>
          <w:rFonts w:ascii="Times New Roman" w:eastAsia="Calibri" w:hAnsi="Times New Roman" w:cs="Times New Roman"/>
          <w:sz w:val="24"/>
          <w:szCs w:val="24"/>
        </w:rPr>
        <w:t>организаций профессионального проектирования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и её членами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– Положение) разработано в соответствии с Федеральным законом от 06.04.2011 № 63-ФЗ «Об электронной подписи», Федеральным законом от 1 декабря 2007 года № 315-ФЗ «О саморегулируемых организациях», Градостроительным кодексом Российской Федерации, Уставом и внутренними нормативными правовыми документами Ассоциации </w:t>
      </w:r>
      <w:r w:rsidR="004A643E" w:rsidRPr="00B21247">
        <w:rPr>
          <w:rFonts w:ascii="Times New Roman" w:eastAsia="Calibri" w:hAnsi="Times New Roman" w:cs="Times New Roman"/>
          <w:sz w:val="24"/>
          <w:szCs w:val="24"/>
        </w:rPr>
        <w:t>организаций профессионального проектирования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– Ассоциация) и устанавливает порядок обмена документами между</w:t>
      </w:r>
      <w:proofErr w:type="gramEnd"/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Ассоциацией и её членами, в том числе для исполнения членами Ассоциации обязанности по предоставлению документов в соответствии с Положением о проведении анализа деятельности членов Ассоциации на основании информации, представляемой ими в форме отчётов, и Положением «О контроле саморегулируемой организацией Ассоциацией </w:t>
      </w:r>
      <w:r w:rsidR="004A643E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организаций профессионального проектирования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 деятельностью своих членов».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2. Обмен документами между Ассоциацией и её членами осуществляется посредством: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2.1. обмена документами на бумажном носителе, подписанными собственноручной подписью;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 обмена электронными документами, 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исходящими с адреса электронной почты, указанно</w:t>
      </w:r>
      <w:r w:rsidR="00AC316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го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Заявлении члена Ассоциации о намерении участвовать в обмене электронными документами с Ассоциацией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>3. </w:t>
      </w:r>
      <w:r w:rsidR="00F01E63" w:rsidRPr="00B21247">
        <w:rPr>
          <w:rFonts w:ascii="Times New Roman" w:eastAsia="Calibri" w:hAnsi="Times New Roman" w:cs="Times New Roman"/>
          <w:sz w:val="24"/>
          <w:szCs w:val="24"/>
        </w:rPr>
        <w:t>Обмен электронными документами между Ассоциацией и её членом осуществляется в следующем порядке</w:t>
      </w:r>
      <w:r w:rsidRPr="00B21247">
        <w:rPr>
          <w:rFonts w:ascii="Times New Roman" w:eastAsia="Calibri" w:hAnsi="Times New Roman" w:cs="Times New Roman"/>
          <w:sz w:val="24"/>
          <w:szCs w:val="24"/>
        </w:rPr>
        <w:t>: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3.1. 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Член Ассоциации направляет в Ассоциацию заявление о намерении участвовать в обмене электронными документами с Ассоциацией по форме Приложения №1 к настоящему Положению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01E63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3.2. 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Ассоциация предоставляет своему члену доступ в личный кабинет на официальном сайте Ассоциации в целях направления в такой личный кабинет документов и </w:t>
      </w:r>
      <w:proofErr w:type="gramStart"/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информации</w:t>
      </w:r>
      <w:proofErr w:type="gramEnd"/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предусмотренных Положением о проведении анализа деятельности членов Ассоциации на основании информации, представляемой ими в форме отчётов, и Положением «О контроле саморегулируемой организацией Ассоциацией </w:t>
      </w:r>
      <w:r w:rsidR="004A643E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организаций профессионального проектирования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 деятельностью своих членов» в течение 5 (пяти</w:t>
      </w:r>
      <w:r w:rsidR="00AC316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)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рабочих дней с даты уплаты целевого членского взноса в соответствии с п. </w:t>
      </w:r>
      <w:r w:rsidR="00E37AFB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Положения.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3.3. 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Доступ к личному кабинету предоставляется члену Ассоциации на </w:t>
      </w:r>
      <w:r w:rsidR="00D269F7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тридцать календарных дней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16736D" w:rsidRPr="00B21247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истечении </w:t>
      </w:r>
      <w:r w:rsidR="00D269F7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тридцати календарных дней </w:t>
      </w:r>
      <w:r w:rsidR="00B31341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доступ в личный кабинет прекращается. Член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Ассоциации </w:t>
      </w:r>
      <w:r w:rsidR="00B31341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 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необходимо</w:t>
      </w:r>
      <w:r w:rsidR="00B31341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сти для повторного получения доступа в личный кабинет должен подать 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новое заявление о намерении участвовать в обмене электронными документами с Ассоциацией и </w:t>
      </w:r>
      <w:r w:rsidR="00B31341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вновь уплатить 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целевой членский взнос.</w:t>
      </w:r>
    </w:p>
    <w:p w:rsidR="00FA45FA" w:rsidRPr="00B21247" w:rsidRDefault="00AC316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4</w:t>
      </w:r>
      <w:r w:rsidR="00FA45F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. 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Обеспечение реализации норм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его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Положением</w:t>
      </w:r>
      <w:r w:rsidR="00FA45F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осуществляется Ассоциацией за счет целевых членских взносов членов Ассоциации, намеревающихся осуществлять обмен электронными документами в информационной системе и 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подавших заявление о намерении участвовать в обмене электронными документами с Ассоциацией</w:t>
      </w:r>
      <w:r w:rsidR="00FA45F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B21247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Ц</w:t>
      </w:r>
      <w:r w:rsidR="00FA45F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елевые членские взносы устанавливаются в следующем размере: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1) для членов Ассоциации, намеревающихся осуществлять обмен электронными документами с Ассоциацией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подавших заявление о намерении участвовать в обмене электронными документами с Ассоциацией</w:t>
      </w:r>
      <w:r w:rsidR="002C19EB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3</w:t>
      </w:r>
      <w:r w:rsidR="000307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="00D269F7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 000 рублей</w:t>
      </w:r>
      <w:r w:rsidR="0089184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2) для остальных членов Ассоциации – 0 рублей.</w:t>
      </w:r>
    </w:p>
    <w:p w:rsidR="0016736D" w:rsidRPr="00B21247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Оплата целевого членского взноса осуществляется членом Ассоциации на основании счета, выставляемого Ассоциаци</w:t>
      </w:r>
      <w:r w:rsidR="00B750BE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ей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после получения от члена Ассоци</w:t>
      </w:r>
      <w:r w:rsidR="00B750BE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ации заявления о намерении участвовать в обмене электронными документами с Ассоциацией с указанием в графе «назначение платежа» на то, что данный платеж яв</w:t>
      </w:r>
      <w:r w:rsidR="0089184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ляется целевым членским взносом, с указанием реквизитов выставленного счета.</w:t>
      </w:r>
    </w:p>
    <w:p w:rsidR="00B750BE" w:rsidRPr="00B21247" w:rsidRDefault="005D4845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5. Настоящее Положение, решения об утверждении, внесении изменений, о признании утратившим силу настоящего Положения вступают в силу не ранее чем через десять дней после дня их принятия.</w:t>
      </w:r>
    </w:p>
    <w:p w:rsidR="0016736D" w:rsidRPr="00B21247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A45FA" w:rsidRPr="00B21247" w:rsidRDefault="00B750BE" w:rsidP="005D4845">
      <w:pPr>
        <w:tabs>
          <w:tab w:val="left" w:pos="5387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ab/>
        <w:t>Приложение №1</w:t>
      </w:r>
    </w:p>
    <w:p w:rsidR="002C19EB" w:rsidRPr="00B21247" w:rsidRDefault="00B750BE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="002C19EB" w:rsidRPr="00B21247">
        <w:rPr>
          <w:rFonts w:ascii="Times New Roman" w:eastAsia="Calibri" w:hAnsi="Times New Roman" w:cs="Times New Roman"/>
          <w:sz w:val="24"/>
          <w:szCs w:val="24"/>
        </w:rPr>
        <w:t xml:space="preserve">Положению об обмене документами </w:t>
      </w:r>
    </w:p>
    <w:p w:rsidR="00B750BE" w:rsidRPr="00B21247" w:rsidRDefault="002C19EB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между Ассоциацией </w:t>
      </w:r>
      <w:r w:rsidR="004A643E" w:rsidRPr="00B21247">
        <w:rPr>
          <w:rFonts w:ascii="Times New Roman" w:eastAsia="Calibri" w:hAnsi="Times New Roman" w:cs="Times New Roman"/>
          <w:sz w:val="24"/>
          <w:szCs w:val="24"/>
        </w:rPr>
        <w:t>организаций профессионального проектирования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и её членами</w:t>
      </w:r>
    </w:p>
    <w:p w:rsidR="00D925D8" w:rsidRPr="00B21247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1247">
        <w:rPr>
          <w:rFonts w:ascii="Times New Roman" w:hAnsi="Times New Roman" w:cs="Times New Roman"/>
          <w:sz w:val="24"/>
          <w:szCs w:val="24"/>
        </w:rPr>
        <w:t>Форма</w:t>
      </w:r>
    </w:p>
    <w:p w:rsidR="00B750BE" w:rsidRPr="00B21247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Заявления о намерении участвовать в обмене электронными документами с Ассоциацией</w:t>
      </w:r>
    </w:p>
    <w:p w:rsidR="00B750BE" w:rsidRPr="00B21247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76DE" w:rsidRPr="00B21247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hAnsi="Times New Roman" w:cs="Times New Roman"/>
          <w:sz w:val="24"/>
          <w:szCs w:val="24"/>
        </w:rPr>
        <w:t xml:space="preserve">В Ассоциацию </w:t>
      </w:r>
      <w:r w:rsidR="004A643E" w:rsidRPr="00B21247">
        <w:rPr>
          <w:rFonts w:ascii="Times New Roman" w:eastAsia="Calibri" w:hAnsi="Times New Roman" w:cs="Times New Roman"/>
          <w:sz w:val="24"/>
          <w:szCs w:val="24"/>
        </w:rPr>
        <w:t>организаций профессионального проектирования</w:t>
      </w:r>
    </w:p>
    <w:p w:rsidR="00E276DE" w:rsidRPr="00B21247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</w:p>
    <w:p w:rsidR="00E276DE" w:rsidRPr="00B21247" w:rsidRDefault="00E276DE" w:rsidP="00E276D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1247">
        <w:rPr>
          <w:rFonts w:ascii="Times New Roman" w:hAnsi="Times New Roman" w:cs="Times New Roman"/>
          <w:sz w:val="24"/>
          <w:szCs w:val="24"/>
        </w:rPr>
        <w:t>Заявление</w:t>
      </w:r>
    </w:p>
    <w:p w:rsidR="00E276DE" w:rsidRPr="00B21247" w:rsidRDefault="00E276DE" w:rsidP="00E276DE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21247">
        <w:rPr>
          <w:rFonts w:ascii="Times New Roman" w:hAnsi="Times New Roman" w:cs="Times New Roman"/>
          <w:sz w:val="24"/>
          <w:szCs w:val="24"/>
        </w:rPr>
        <w:t>_________________________________________ (</w:t>
      </w:r>
      <w:r w:rsidR="005D4845" w:rsidRPr="00B21247">
        <w:rPr>
          <w:rFonts w:ascii="Times New Roman" w:hAnsi="Times New Roman" w:cs="Times New Roman"/>
          <w:sz w:val="24"/>
          <w:szCs w:val="24"/>
        </w:rPr>
        <w:t xml:space="preserve">для юридического лица: организационно-правовая форма, </w:t>
      </w:r>
      <w:r w:rsidRPr="00B21247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5D4845" w:rsidRPr="00B21247">
        <w:rPr>
          <w:rFonts w:ascii="Times New Roman" w:hAnsi="Times New Roman" w:cs="Times New Roman"/>
          <w:sz w:val="24"/>
          <w:szCs w:val="24"/>
        </w:rPr>
        <w:t>и ИНН; для индивидуального предпринимателя:</w:t>
      </w:r>
      <w:proofErr w:type="gramEnd"/>
      <w:r w:rsidR="005D4845" w:rsidRPr="00B212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4845" w:rsidRPr="00B21247">
        <w:rPr>
          <w:rFonts w:ascii="Times New Roman" w:hAnsi="Times New Roman" w:cs="Times New Roman"/>
          <w:sz w:val="24"/>
          <w:szCs w:val="24"/>
        </w:rPr>
        <w:t>Фамилия, Имя, Отчество и ИНН</w:t>
      </w:r>
      <w:r w:rsidRPr="00B21247">
        <w:rPr>
          <w:rFonts w:ascii="Times New Roman" w:hAnsi="Times New Roman" w:cs="Times New Roman"/>
          <w:sz w:val="24"/>
          <w:szCs w:val="24"/>
        </w:rPr>
        <w:t>) выражает намерение участвовать</w:t>
      </w:r>
      <w:r w:rsidR="00F42939" w:rsidRPr="00B21247">
        <w:rPr>
          <w:rFonts w:ascii="Times New Roman" w:hAnsi="Times New Roman" w:cs="Times New Roman"/>
          <w:sz w:val="24"/>
          <w:szCs w:val="24"/>
        </w:rPr>
        <w:t xml:space="preserve"> в</w:t>
      </w:r>
      <w:r w:rsidRPr="00B21247">
        <w:rPr>
          <w:rFonts w:ascii="Times New Roman" w:hAnsi="Times New Roman" w:cs="Times New Roman"/>
          <w:sz w:val="24"/>
          <w:szCs w:val="24"/>
        </w:rPr>
        <w:t xml:space="preserve"> 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обмене электронными документами с Ассоциацией </w:t>
      </w:r>
      <w:r w:rsidR="004A643E" w:rsidRPr="00B21247">
        <w:rPr>
          <w:rFonts w:ascii="Times New Roman" w:eastAsia="Calibri" w:hAnsi="Times New Roman" w:cs="Times New Roman"/>
          <w:sz w:val="24"/>
          <w:szCs w:val="24"/>
        </w:rPr>
        <w:t>организаций профессионального проектирования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Положением об обмене</w:t>
      </w:r>
      <w:r w:rsidR="005D4845" w:rsidRPr="00B21247">
        <w:rPr>
          <w:rFonts w:ascii="Times New Roman" w:eastAsia="Calibri" w:hAnsi="Times New Roman" w:cs="Times New Roman"/>
          <w:sz w:val="24"/>
          <w:szCs w:val="24"/>
        </w:rPr>
        <w:t xml:space="preserve"> документами между Ассоциацией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A643E" w:rsidRPr="00B21247">
        <w:rPr>
          <w:rFonts w:ascii="Times New Roman" w:eastAsia="Calibri" w:hAnsi="Times New Roman" w:cs="Times New Roman"/>
          <w:sz w:val="24"/>
          <w:szCs w:val="24"/>
        </w:rPr>
        <w:t>организаций профессионального проектирования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и её членами (далее – Положение) и просит выставить счет для о</w:t>
      </w:r>
      <w:r w:rsidR="0089184D" w:rsidRPr="00B21247">
        <w:rPr>
          <w:rFonts w:ascii="Times New Roman" w:eastAsia="Calibri" w:hAnsi="Times New Roman" w:cs="Times New Roman"/>
          <w:sz w:val="24"/>
          <w:szCs w:val="24"/>
        </w:rPr>
        <w:t>платы целевого членского взноса.</w:t>
      </w:r>
      <w:proofErr w:type="gramEnd"/>
    </w:p>
    <w:p w:rsidR="00E276DE" w:rsidRPr="00B21247" w:rsidRDefault="00E276DE" w:rsidP="002C19EB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В целях реализации норм Положения </w:t>
      </w:r>
      <w:r w:rsidRPr="00B21247">
        <w:rPr>
          <w:rFonts w:ascii="Times New Roman" w:hAnsi="Times New Roman" w:cs="Times New Roman"/>
          <w:sz w:val="24"/>
          <w:szCs w:val="24"/>
        </w:rPr>
        <w:t xml:space="preserve">_______________________________________ </w:t>
      </w:r>
      <w:r w:rsidR="005D4845" w:rsidRPr="00B21247">
        <w:rPr>
          <w:rFonts w:ascii="Times New Roman" w:hAnsi="Times New Roman" w:cs="Times New Roman"/>
          <w:sz w:val="24"/>
          <w:szCs w:val="24"/>
        </w:rPr>
        <w:t>(для юридического лица: организационно-правовая форма, наименование и ИНН; для индивидуального предпринимателя:</w:t>
      </w:r>
      <w:proofErr w:type="gramEnd"/>
      <w:r w:rsidR="005D4845" w:rsidRPr="00B212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4845" w:rsidRPr="00B21247">
        <w:rPr>
          <w:rFonts w:ascii="Times New Roman" w:hAnsi="Times New Roman" w:cs="Times New Roman"/>
          <w:sz w:val="24"/>
          <w:szCs w:val="24"/>
        </w:rPr>
        <w:t>Фамилия, Имя, Отчество и ИНН)</w:t>
      </w:r>
      <w:r w:rsidRPr="00B21247">
        <w:rPr>
          <w:rFonts w:ascii="Times New Roman" w:hAnsi="Times New Roman" w:cs="Times New Roman"/>
          <w:sz w:val="24"/>
          <w:szCs w:val="24"/>
        </w:rPr>
        <w:t xml:space="preserve"> будет использовать следующий адрес электронной почты_____________________.</w:t>
      </w:r>
      <w:proofErr w:type="gramEnd"/>
    </w:p>
    <w:p w:rsidR="002C19EB" w:rsidRPr="00B21247" w:rsidRDefault="002C19EB" w:rsidP="002C19EB">
      <w:pPr>
        <w:tabs>
          <w:tab w:val="left" w:pos="304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76DE" w:rsidRPr="00B21247" w:rsidRDefault="0089184D" w:rsidP="0089184D">
      <w:pPr>
        <w:jc w:val="both"/>
        <w:rPr>
          <w:rFonts w:ascii="Times New Roman" w:hAnsi="Times New Roman" w:cs="Times New Roman"/>
          <w:sz w:val="24"/>
          <w:szCs w:val="24"/>
        </w:rPr>
      </w:pPr>
      <w:r w:rsidRPr="00B21247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E276DE" w:rsidRPr="00B21247">
        <w:rPr>
          <w:rFonts w:ascii="Times New Roman" w:hAnsi="Times New Roman" w:cs="Times New Roman"/>
          <w:sz w:val="24"/>
          <w:szCs w:val="24"/>
        </w:rPr>
        <w:t xml:space="preserve"> (ФИО и подпись, наименование единоличного исполнительного органа </w:t>
      </w:r>
      <w:r w:rsidR="005D4845" w:rsidRPr="00B21247">
        <w:rPr>
          <w:rFonts w:ascii="Times New Roman" w:hAnsi="Times New Roman" w:cs="Times New Roman"/>
          <w:sz w:val="24"/>
          <w:szCs w:val="24"/>
        </w:rPr>
        <w:t>или иного уполномоченного лица</w:t>
      </w:r>
      <w:r w:rsidR="00E276DE" w:rsidRPr="00B21247">
        <w:rPr>
          <w:rFonts w:ascii="Times New Roman" w:hAnsi="Times New Roman" w:cs="Times New Roman"/>
          <w:sz w:val="24"/>
          <w:szCs w:val="24"/>
        </w:rPr>
        <w:t>)</w:t>
      </w:r>
      <w:bookmarkEnd w:id="0"/>
    </w:p>
    <w:sectPr w:rsidR="00E276DE" w:rsidRPr="00B21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AAB"/>
    <w:rsid w:val="00030763"/>
    <w:rsid w:val="00116C92"/>
    <w:rsid w:val="0016736D"/>
    <w:rsid w:val="002134B1"/>
    <w:rsid w:val="002C19EB"/>
    <w:rsid w:val="00381E22"/>
    <w:rsid w:val="003F78E0"/>
    <w:rsid w:val="004A643E"/>
    <w:rsid w:val="005D4845"/>
    <w:rsid w:val="00600AFF"/>
    <w:rsid w:val="00662AAB"/>
    <w:rsid w:val="00814A6A"/>
    <w:rsid w:val="0089184D"/>
    <w:rsid w:val="00945149"/>
    <w:rsid w:val="00A45735"/>
    <w:rsid w:val="00AC316A"/>
    <w:rsid w:val="00B04B95"/>
    <w:rsid w:val="00B21247"/>
    <w:rsid w:val="00B31341"/>
    <w:rsid w:val="00B750BE"/>
    <w:rsid w:val="00CF69A2"/>
    <w:rsid w:val="00D269F7"/>
    <w:rsid w:val="00D925D8"/>
    <w:rsid w:val="00E276DE"/>
    <w:rsid w:val="00E37AFB"/>
    <w:rsid w:val="00F01E63"/>
    <w:rsid w:val="00F42939"/>
    <w:rsid w:val="00FA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782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Берендаков</dc:creator>
  <cp:lastModifiedBy>Фанеев</cp:lastModifiedBy>
  <cp:revision>3</cp:revision>
  <dcterms:created xsi:type="dcterms:W3CDTF">2026-09-21T13:03:00Z</dcterms:created>
  <dcterms:modified xsi:type="dcterms:W3CDTF">2026-09-21T13:03:00Z</dcterms:modified>
</cp:coreProperties>
</file>