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CA" w:rsidRPr="001A0A73" w:rsidRDefault="00AE54CA">
      <w:pPr>
        <w:pStyle w:val="ConsPlusNormal"/>
        <w:outlineLvl w:val="0"/>
      </w:pPr>
      <w:bookmarkStart w:id="0" w:name="_GoBack"/>
      <w:bookmarkEnd w:id="0"/>
      <w:r w:rsidRPr="001A0A73">
        <w:t>Зарегистрировано в Минюсте России 31 мая 2019 г. N 54807</w:t>
      </w:r>
    </w:p>
    <w:p w:rsidR="00AE54CA" w:rsidRPr="001A0A73" w:rsidRDefault="00AE5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Title"/>
        <w:jc w:val="center"/>
      </w:pPr>
      <w:r w:rsidRPr="001A0A73">
        <w:t>МИНИСТЕРСТВО СТРОИТЕЛЬСТВА И ЖИЛИЩНО-КОММУНАЛЬНОГО</w:t>
      </w:r>
    </w:p>
    <w:p w:rsidR="00AE54CA" w:rsidRPr="001A0A73" w:rsidRDefault="00AE54CA">
      <w:pPr>
        <w:pStyle w:val="ConsPlusTitle"/>
        <w:jc w:val="center"/>
      </w:pPr>
      <w:r w:rsidRPr="001A0A73">
        <w:t>ХОЗЯЙСТВА РОССИЙСКОЙ ФЕДЕРАЦИИ</w:t>
      </w:r>
    </w:p>
    <w:p w:rsidR="00AE54CA" w:rsidRPr="001A0A73" w:rsidRDefault="00AE54CA">
      <w:pPr>
        <w:pStyle w:val="ConsPlusTitle"/>
        <w:jc w:val="center"/>
      </w:pPr>
    </w:p>
    <w:p w:rsidR="00AE54CA" w:rsidRPr="001A0A73" w:rsidRDefault="00AE54CA">
      <w:pPr>
        <w:pStyle w:val="ConsPlusTitle"/>
        <w:jc w:val="center"/>
      </w:pPr>
      <w:r w:rsidRPr="001A0A73">
        <w:t>ПРИКАЗ</w:t>
      </w:r>
    </w:p>
    <w:p w:rsidR="00AE54CA" w:rsidRPr="001A0A73" w:rsidRDefault="00AE54CA">
      <w:pPr>
        <w:pStyle w:val="ConsPlusTitle"/>
        <w:jc w:val="center"/>
      </w:pPr>
      <w:r w:rsidRPr="001A0A73">
        <w:t>от 24 мая 2019 г. N 300/</w:t>
      </w:r>
      <w:proofErr w:type="spellStart"/>
      <w:proofErr w:type="gramStart"/>
      <w:r w:rsidRPr="001A0A73">
        <w:t>пр</w:t>
      </w:r>
      <w:proofErr w:type="spellEnd"/>
      <w:proofErr w:type="gramEnd"/>
    </w:p>
    <w:p w:rsidR="00AE54CA" w:rsidRPr="001A0A73" w:rsidRDefault="00AE54CA">
      <w:pPr>
        <w:pStyle w:val="ConsPlusTitle"/>
        <w:jc w:val="center"/>
      </w:pPr>
    </w:p>
    <w:p w:rsidR="00AE54CA" w:rsidRPr="001A0A73" w:rsidRDefault="00AE54CA">
      <w:pPr>
        <w:pStyle w:val="ConsPlusTitle"/>
        <w:jc w:val="center"/>
      </w:pPr>
      <w:r w:rsidRPr="001A0A73">
        <w:t>ОБ УТВЕРЖДЕНИИ ФОРМЫ ЗАЯВЛЕНИЯ</w:t>
      </w:r>
    </w:p>
    <w:p w:rsidR="00AE54CA" w:rsidRPr="001A0A73" w:rsidRDefault="00AE54CA">
      <w:pPr>
        <w:pStyle w:val="ConsPlusTitle"/>
        <w:jc w:val="center"/>
      </w:pPr>
      <w:r w:rsidRPr="001A0A73">
        <w:t>О ГОТОВНОСТИ ПРОЕКТА СТРОИТЕЛЬСТВА</w:t>
      </w:r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rmal"/>
        <w:ind w:firstLine="540"/>
        <w:jc w:val="both"/>
      </w:pPr>
      <w:proofErr w:type="gramStart"/>
      <w:r w:rsidRPr="001A0A73">
        <w:t>В соответствии с подпунктом "а" пункта 2 постановления Правительства Российской Федерации от 22 апреля 2019 г. N 480 "О критериях, определяющих степень готовности многоквартирного дома и (или) иного объекта недвижимости и количество заключенных договоров участия в долевом строительстве, при условии соответствия которым застройщику предоставляется право на привлечение денежных средств участников долевого строительства без использования счетов, предусмотренных статьей 15.4 Федерального закона</w:t>
      </w:r>
      <w:proofErr w:type="gramEnd"/>
      <w:r w:rsidRPr="001A0A73"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договорам участия в долевом строительстве, представленным на государственную регистрацию после 1 июля 2019 г." (Собрание законодательства Российской Федерации, 2019, N 17, ст. 2109) приказываю: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r w:rsidRPr="001A0A73">
        <w:t>Утвердить форму заявления о готовности проекта строительства согласно приложению к настоящему приказу.</w:t>
      </w:r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rmal"/>
        <w:jc w:val="right"/>
      </w:pPr>
      <w:proofErr w:type="spellStart"/>
      <w:r w:rsidRPr="001A0A73">
        <w:t>И.о</w:t>
      </w:r>
      <w:proofErr w:type="spellEnd"/>
      <w:r w:rsidRPr="001A0A73">
        <w:t>. Министра</w:t>
      </w:r>
    </w:p>
    <w:p w:rsidR="00AE54CA" w:rsidRPr="001A0A73" w:rsidRDefault="00AE54CA">
      <w:pPr>
        <w:pStyle w:val="ConsPlusNormal"/>
        <w:jc w:val="right"/>
      </w:pPr>
      <w:r w:rsidRPr="001A0A73">
        <w:t>Н.Е.СТАСИШИН</w:t>
      </w:r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rmal"/>
        <w:jc w:val="right"/>
        <w:outlineLvl w:val="0"/>
      </w:pPr>
      <w:r w:rsidRPr="001A0A73">
        <w:t>Приложение</w:t>
      </w:r>
    </w:p>
    <w:p w:rsidR="00AE54CA" w:rsidRPr="001A0A73" w:rsidRDefault="00AE54CA">
      <w:pPr>
        <w:pStyle w:val="ConsPlusNormal"/>
        <w:jc w:val="right"/>
      </w:pPr>
      <w:r w:rsidRPr="001A0A73">
        <w:t>к приказу Министерства строительства</w:t>
      </w:r>
    </w:p>
    <w:p w:rsidR="00AE54CA" w:rsidRPr="001A0A73" w:rsidRDefault="00AE54CA">
      <w:pPr>
        <w:pStyle w:val="ConsPlusNormal"/>
        <w:jc w:val="right"/>
      </w:pPr>
      <w:r w:rsidRPr="001A0A73">
        <w:t>и жилищно-коммунального хозяйства</w:t>
      </w:r>
    </w:p>
    <w:p w:rsidR="00AE54CA" w:rsidRPr="001A0A73" w:rsidRDefault="00AE54CA">
      <w:pPr>
        <w:pStyle w:val="ConsPlusNormal"/>
        <w:jc w:val="right"/>
      </w:pPr>
      <w:r w:rsidRPr="001A0A73">
        <w:t>Российской Федерации</w:t>
      </w:r>
    </w:p>
    <w:p w:rsidR="00AE54CA" w:rsidRPr="001A0A73" w:rsidRDefault="00AE54CA">
      <w:pPr>
        <w:pStyle w:val="ConsPlusNormal"/>
        <w:jc w:val="right"/>
      </w:pPr>
      <w:r w:rsidRPr="001A0A73">
        <w:t>от 24 мая 2019 г. N 300/</w:t>
      </w:r>
      <w:proofErr w:type="spellStart"/>
      <w:proofErr w:type="gramStart"/>
      <w:r w:rsidRPr="001A0A73">
        <w:t>пр</w:t>
      </w:r>
      <w:proofErr w:type="spellEnd"/>
      <w:proofErr w:type="gramEnd"/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rmal"/>
        <w:jc w:val="right"/>
      </w:pPr>
      <w:r w:rsidRPr="001A0A73">
        <w:t>Форма</w:t>
      </w:r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В _______________________________________</w:t>
      </w:r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    </w:t>
      </w:r>
      <w:proofErr w:type="gramStart"/>
      <w:r w:rsidRPr="001A0A73">
        <w:t>(наименование органа исполнительной</w:t>
      </w:r>
      <w:proofErr w:type="gramEnd"/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   власти субъекта Российской Федерации,</w:t>
      </w:r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      осуществляющего государственный</w:t>
      </w:r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   контроль (надзор) в области </w:t>
      </w:r>
      <w:proofErr w:type="gramStart"/>
      <w:r w:rsidRPr="001A0A73">
        <w:t>долевого</w:t>
      </w:r>
      <w:proofErr w:type="gramEnd"/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    строительства многоквартирных домов</w:t>
      </w:r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    и (или) иных объектов недвижимости)</w:t>
      </w:r>
    </w:p>
    <w:p w:rsidR="00AE54CA" w:rsidRPr="001A0A73" w:rsidRDefault="00AE54CA">
      <w:pPr>
        <w:pStyle w:val="ConsPlusNonformat"/>
        <w:jc w:val="both"/>
      </w:pPr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от ______________________________________</w:t>
      </w:r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          </w:t>
      </w:r>
      <w:proofErr w:type="gramStart"/>
      <w:r w:rsidRPr="001A0A73">
        <w:t>(фирменное наименование</w:t>
      </w:r>
      <w:proofErr w:type="gramEnd"/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    (наименование), место нахождения,</w:t>
      </w:r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    почтовый адрес, телефон застройщика)</w:t>
      </w:r>
    </w:p>
    <w:p w:rsidR="00AE54CA" w:rsidRPr="001A0A73" w:rsidRDefault="00AE54CA">
      <w:pPr>
        <w:pStyle w:val="ConsPlusNonformat"/>
        <w:jc w:val="both"/>
      </w:pPr>
    </w:p>
    <w:p w:rsidR="00AE54CA" w:rsidRPr="001A0A73" w:rsidRDefault="00AE54CA">
      <w:pPr>
        <w:pStyle w:val="ConsPlusNonformat"/>
        <w:jc w:val="both"/>
      </w:pPr>
      <w:bookmarkStart w:id="1" w:name="P44"/>
      <w:bookmarkEnd w:id="1"/>
      <w:r w:rsidRPr="001A0A73">
        <w:t xml:space="preserve">                                 ЗАЯВЛЕНИЕ</w:t>
      </w:r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о готовности проекта строительства</w:t>
      </w:r>
    </w:p>
    <w:p w:rsidR="00AE54CA" w:rsidRPr="001A0A73" w:rsidRDefault="00AE54CA">
      <w:pPr>
        <w:pStyle w:val="ConsPlusNonformat"/>
        <w:jc w:val="both"/>
      </w:pPr>
    </w:p>
    <w:p w:rsidR="00AE54CA" w:rsidRPr="001A0A73" w:rsidRDefault="00AE54CA">
      <w:pPr>
        <w:pStyle w:val="ConsPlusNonformat"/>
        <w:jc w:val="both"/>
      </w:pPr>
      <w:r w:rsidRPr="001A0A73">
        <w:lastRenderedPageBreak/>
        <w:t>Прошу выдать заключение о степени готовности ______________________________</w:t>
      </w:r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               </w:t>
      </w:r>
      <w:proofErr w:type="gramStart"/>
      <w:r w:rsidRPr="001A0A73">
        <w:t>(наименование проекта</w:t>
      </w:r>
      <w:proofErr w:type="gramEnd"/>
    </w:p>
    <w:p w:rsidR="00AE54CA" w:rsidRPr="001A0A73" w:rsidRDefault="00AE54CA">
      <w:pPr>
        <w:pStyle w:val="ConsPlusNonformat"/>
        <w:jc w:val="both"/>
      </w:pPr>
      <w:r w:rsidRPr="001A0A73">
        <w:t>___________________________________________________________________________</w:t>
      </w:r>
    </w:p>
    <w:p w:rsidR="00AE54CA" w:rsidRPr="001A0A73" w:rsidRDefault="00AE54CA">
      <w:pPr>
        <w:pStyle w:val="ConsPlusNonformat"/>
        <w:jc w:val="both"/>
      </w:pPr>
      <w:r w:rsidRPr="001A0A73">
        <w:t xml:space="preserve">       строительства в соответствии с разрешением на строительство)</w:t>
      </w:r>
    </w:p>
    <w:p w:rsidR="00AE54CA" w:rsidRPr="001A0A73" w:rsidRDefault="00AE54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7"/>
        <w:gridCol w:w="2154"/>
      </w:tblGrid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</w:pPr>
            <w:r w:rsidRPr="001A0A73">
              <w:t>1. Информация о застройщике</w:t>
            </w: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1.1. Фирменное наименование (наименование) &lt;1&gt;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1.2. Сокращенное фирменное наименование (наименование) &lt;2&gt;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1.3. Основной государственный регистрационный номер (ОГРН)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1.4. Идентификационный номер налогоплательщика (ИНН)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</w:pPr>
            <w:r w:rsidRPr="001A0A73">
              <w:t xml:space="preserve">2. </w:t>
            </w:r>
            <w:proofErr w:type="gramStart"/>
            <w:r w:rsidRPr="001A0A73">
              <w:t>Информация о соответствии застройщика требованиям, предусмотренным абзацем вторым подпункта "в" пункта 3 критериев, определяющих степень готовности многоквартирного дома и (или) иного объекта недвижимости и количество заключенных договоров участия в долевом строительстве, при условии соответствия которым застройщику предоставляется право на привлечение денежных средств участников долевого строительства без использования счетов, предусмотренных статьей 15.4 Федерального закона "Об участии в долевом строительстве многоквартирных домов</w:t>
            </w:r>
            <w:proofErr w:type="gramEnd"/>
            <w:r w:rsidRPr="001A0A73">
              <w:t xml:space="preserve"> и иных объектов недвижимости и о внесении изменений в некоторые законодательные акты Российской Федерации", по договорам участия в долевом строительстве, представленным на государственную регистрацию после 1 июля 2019 г., утвержденных постановлением Правительства Российской Федерации от 22 апреля 2019 г. N 480 &lt;3&gt; (далее - Критерии)</w:t>
            </w: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2.1. Дата и номер решения (протокола заседания) межведомственной комиссии по определению соответствия застройщиков условиям, предусмотренным абзацем вторым подпункта "в" пункта 3 Критериев &lt;4&gt;, которым застройщик определен соответствующим таким условиям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</w:pPr>
            <w:r w:rsidRPr="001A0A73">
              <w:t>3. Информация о проекте строительства</w:t>
            </w: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3.1. Наименование проекта строительства в соответствии с разрешением на строительство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3.2. Субъект Российской Федерации, на территории которого осуществляется строительство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3.3. Наименование населенного пункта, на территории которого осуществляется строительство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3.4. Номер разрешения на строительство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3.5. Дата выдачи разрешения на строительство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3.6. Срок действия разрешения на строительство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3.7. Последняя дата продления срока действия разрешения на строительство &lt;5&gt;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3.8. Наименование органа, выдавшего разрешение на строительство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 xml:space="preserve">3.9. Общая площадь строящихся (создаваемых) в рамках проекта строительства объектов капитального строительства в соответствии с </w:t>
            </w:r>
            <w:r w:rsidRPr="001A0A73">
              <w:lastRenderedPageBreak/>
              <w:t>разрешением на строительство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lastRenderedPageBreak/>
              <w:t>3.10. Количество объектов капитального строительства в составе проекта строительства в соответствии с разрешением на строительство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4. Степень готовности проекта строительства &lt;6&gt;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</w:pPr>
            <w:r w:rsidRPr="001A0A73">
              <w:t>5. Информация об этапах строительства &lt;7&gt;</w:t>
            </w: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5.1. Этап 1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5.1.1. Общая площадь объектов капитального строительства, строительство которых предусмотрено этапом строительства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5.2. Этап 2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5.2.1. Общая площадь объектов капитального строительства, строительство которых предусмотрено этапом строительства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5.3. Этап ___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5.3.1. Общая площадь объектов капитального строительства, строительство которых предусмотрено этапом строительства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6. Степень готовности проекта строительства, рассчитанная суммарно в соответствии с готовностью конструктивных элементов всех объектов капитального строительства, указанных в разрешении на строительство, % &lt;8&gt;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7. Степень готовности проекта строительства, рассчитанная исходя из размера фактически понесенных затрат на строительство, % &lt;9&gt;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</w:pPr>
            <w:r w:rsidRPr="001A0A73">
              <w:t xml:space="preserve">8. Основания </w:t>
            </w:r>
            <w:proofErr w:type="gramStart"/>
            <w:r w:rsidRPr="001A0A73">
              <w:t>применения критерия степени готовности проекта</w:t>
            </w:r>
            <w:proofErr w:type="gramEnd"/>
            <w:r w:rsidRPr="001A0A73">
              <w:t xml:space="preserve"> строительства, предусмотренного подпунктом "б", абзацем третьим или четвертым подпункта "в" пункта 3 Критериев</w:t>
            </w:r>
          </w:p>
        </w:tc>
      </w:tr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</w:pPr>
            <w:r w:rsidRPr="001A0A73">
              <w:t>8.1. Заключенный застройщиком договор о развитии застроенной территории, комплексном освоении территории, в том числе в целях строительства стандартного жилья, комплексном развитии территории по инициативе правообладателей, комплексном развитии территории по инициативе органов местного самоуправления</w:t>
            </w: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8.1.1. Вид договора &lt;10&gt;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8.1.2. Дата заключения договора &lt;10&gt;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8.1.3. Номер договора &lt;10&gt;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</w:pPr>
            <w:r w:rsidRPr="001A0A73">
              <w:t>8.2. Иной договор или соглашение (в том числе инвестиционное), заключенное застройщиком с органом государственной власти или органом местного самоуправления, если таким договором или соглашением предусмотрены обязательства застройщика по передаче объектов социальной и (или) инженерно-технической инфраструктуры в государственную или муниципальную собственность и (или) снос ветхого и аварийного жилья</w:t>
            </w: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8.2.1. Вид (название) договора (соглашения) &lt;11&gt;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8.2.2. Дата заключения договора (соглашения) &lt;11&gt;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lastRenderedPageBreak/>
              <w:t>8.2.3. Номер договора (соглашения) &lt;11&gt;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</w:pPr>
            <w:r w:rsidRPr="001A0A73">
              <w:t>8.3. Градостроительный план земельного участка или документация по планировке территории, которыми предусмотрено строительство и (или) реконструкция в границах такой территории объектов инженерно-технической инфраструктуры, объектов социальной инфраструктуры, предназначенных для размещения детских дошкольных учреждений, общеобразовательных школ, поликлиник</w:t>
            </w: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8.3.1. Вид документа &lt;12&gt;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8.3.2. Дата документа &lt;12&gt;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8.3.3. Номер документа &lt;12&gt;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</w:pPr>
            <w:r w:rsidRPr="001A0A73">
              <w:t xml:space="preserve">8.4. </w:t>
            </w:r>
            <w:proofErr w:type="gramStart"/>
            <w:r w:rsidRPr="001A0A73">
              <w:t>Заключенное застройщиком с органом местного самоуправления либо органом исполнительной власти субъекта Российской Федерации соглашение о завершении строительства объекта незавершенного строительства и исполнении обязательств застройщика перед гражданами, денежные средства которых привлечены для строительства многоквартирных домов и права которых нарушены, включенными в реестр пострадавших граждан в соответствии с Федеральным законом от 30 декабря 2004 г. N 214-ФЗ "Об участии в долевом строительстве</w:t>
            </w:r>
            <w:proofErr w:type="gramEnd"/>
            <w:r w:rsidRPr="001A0A73">
              <w:t xml:space="preserve"> </w:t>
            </w:r>
            <w:proofErr w:type="gramStart"/>
            <w:r w:rsidRPr="001A0A73">
              <w:t>многоквартирных домов и иных объектов недвижимости и о внесении изменений в некоторые законодательные акты Российской Федерации" &lt;13&gt;, либо на основании того, что права застройщика на такой проект были приобретены в порядке, предусмотренном статьями 201.15-1 и 201.15-2 Федерального закона от 26 октября 2002 г. N 127-ФЗ "О несостоятельности (банкротстве)" &lt;14&gt;</w:t>
            </w:r>
            <w:proofErr w:type="gramEnd"/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8.4.1. Вид соглашения (договора) &lt;15&gt;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8.4.2. Номер договора (соглашения) &lt;15&gt;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8.4.3. Дата заключения договора (соглашения) &lt;15&gt;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  <w:jc w:val="both"/>
            </w:pPr>
            <w:r w:rsidRPr="001A0A73">
              <w:t>8.5. Права на земельный участок, на котором реализуется прое</w:t>
            </w:r>
            <w:proofErr w:type="gramStart"/>
            <w:r w:rsidRPr="001A0A73">
              <w:t>кт стр</w:t>
            </w:r>
            <w:proofErr w:type="gramEnd"/>
            <w:r w:rsidRPr="001A0A73">
              <w:t>оительства, приобретены застройщиком по основаниям, установленным подпунктами 3 и 3.1 пункта 2 статьи 39.6 Земельного кодекса Российской Федерации &lt;16&gt;</w:t>
            </w: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 xml:space="preserve">8.5.1. Основание </w:t>
            </w:r>
            <w:proofErr w:type="gramStart"/>
            <w:r w:rsidRPr="001A0A73">
              <w:t>издания распоряжения высшего должностного лица субъекта Российской Федерации</w:t>
            </w:r>
            <w:proofErr w:type="gramEnd"/>
            <w:r w:rsidRPr="001A0A73">
              <w:t xml:space="preserve"> &lt;17&gt;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8.5.2. Номер распоряжения высшего должностного лица субъекта Российской Федерации &lt;17&gt;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 xml:space="preserve">8.5.3. Дата </w:t>
            </w:r>
            <w:proofErr w:type="gramStart"/>
            <w:r w:rsidRPr="001A0A73">
              <w:t>издания распоряжения высшего должностного лица субъекта Российской Федерации</w:t>
            </w:r>
            <w:proofErr w:type="gramEnd"/>
            <w:r w:rsidRPr="001A0A73">
              <w:t xml:space="preserve"> &lt;17&gt;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</w:pPr>
            <w:r w:rsidRPr="001A0A73">
              <w:t>9. Информация о подтверждении степени готовности проекта строительства, рассчитанной суммарно в соответствии с готовностью конструктивных элементов всех объектов капитального строительства, указанных в разрешении на строительство</w:t>
            </w: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9.1. Наименование органа исполнительной власти субъекта Российской Федерации, уполномоченного на осуществление регионального государственного строительного надзора/саморегулируемой организации кадастровых инженеров &lt;18&gt;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 xml:space="preserve">9.2. Фамилия, имя, отчество (последнее - при наличии) лица, подтвердившего степень готовности проекта строительства, </w:t>
            </w:r>
            <w:r w:rsidRPr="001A0A73">
              <w:lastRenderedPageBreak/>
              <w:t>рассчитанную суммарно в соответствии с готовностью конструктивных элементов всех объектов капитального строительства, указанных в разрешении на строительство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lastRenderedPageBreak/>
              <w:t xml:space="preserve">10. Общая площадь всех жилых и нежилых помещений, </w:t>
            </w:r>
            <w:proofErr w:type="spellStart"/>
            <w:r w:rsidRPr="001A0A73">
              <w:t>машино</w:t>
            </w:r>
            <w:proofErr w:type="spellEnd"/>
            <w:r w:rsidRPr="001A0A73">
              <w:t>-мест в проекте строительства/этапах строительства, в отношении которых могут быть заключены договоры участия в долевом строительстве, указанных в проектной декларации проекта строительства, м</w:t>
            </w:r>
            <w:proofErr w:type="gramStart"/>
            <w:r w:rsidRPr="001A0A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10.1. Общая площадь жилых помещений, м</w:t>
            </w:r>
            <w:proofErr w:type="gramStart"/>
            <w:r w:rsidRPr="001A0A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10.2. Общая площадь нежилых помещений, м</w:t>
            </w:r>
            <w:proofErr w:type="gramStart"/>
            <w:r w:rsidRPr="001A0A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 xml:space="preserve">10.3. Общая площадь </w:t>
            </w:r>
            <w:proofErr w:type="spellStart"/>
            <w:r w:rsidRPr="001A0A73">
              <w:t>машино</w:t>
            </w:r>
            <w:proofErr w:type="spellEnd"/>
            <w:r w:rsidRPr="001A0A73">
              <w:t>-мест, м</w:t>
            </w:r>
            <w:proofErr w:type="gramStart"/>
            <w:r w:rsidRPr="001A0A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 xml:space="preserve">11. Информация, подтверждающая реализацию участникам долевого строительства не менее 10% общей площади жилых и нежилых помещений, </w:t>
            </w:r>
            <w:proofErr w:type="spellStart"/>
            <w:r w:rsidRPr="001A0A73">
              <w:t>машино</w:t>
            </w:r>
            <w:proofErr w:type="spellEnd"/>
            <w:r w:rsidRPr="001A0A73">
              <w:t>-мест, в отношении которых могут быть заключены договоры участия в долевом строительстве, указанных в проектной декларации проекта строительства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11.1. Количество договоров участия в долевом строительстве, заключенных в отношении жилых помещений, штук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11.2. Общая площадь жилых помещений, в отношении которых заключены договоры участия в долевом строительстве, м</w:t>
            </w:r>
            <w:proofErr w:type="gramStart"/>
            <w:r w:rsidRPr="001A0A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11.3. Количество договоров участия в долевом строительстве, заключенных в отношении нежилых помещений, штук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>11.4. Общая площадь нежилых помещений, в отношении которых заключены договоры участия в долевом строительстве, м</w:t>
            </w:r>
            <w:proofErr w:type="gramStart"/>
            <w:r w:rsidRPr="001A0A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</w:pPr>
            <w:r w:rsidRPr="001A0A73">
              <w:t xml:space="preserve">11.5. Количество договоров участия в долевом строительстве, заключенных в отношении </w:t>
            </w:r>
            <w:proofErr w:type="spellStart"/>
            <w:r w:rsidRPr="001A0A73">
              <w:t>машино</w:t>
            </w:r>
            <w:proofErr w:type="spellEnd"/>
            <w:r w:rsidRPr="001A0A73">
              <w:t>-мест, штук</w:t>
            </w:r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6907" w:type="dxa"/>
          </w:tcPr>
          <w:p w:rsidR="00AE54CA" w:rsidRPr="001A0A73" w:rsidRDefault="00AE54CA">
            <w:pPr>
              <w:pStyle w:val="ConsPlusNormal"/>
              <w:jc w:val="both"/>
            </w:pPr>
            <w:r w:rsidRPr="001A0A73">
              <w:t xml:space="preserve">11.6. Общая площадь </w:t>
            </w:r>
            <w:proofErr w:type="spellStart"/>
            <w:r w:rsidRPr="001A0A73">
              <w:t>машино</w:t>
            </w:r>
            <w:proofErr w:type="spellEnd"/>
            <w:r w:rsidRPr="001A0A73">
              <w:t>-мест, в отношении которых заключены договоры участия в долевом строительстве, м</w:t>
            </w:r>
            <w:proofErr w:type="gramStart"/>
            <w:r w:rsidRPr="001A0A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54" w:type="dxa"/>
          </w:tcPr>
          <w:p w:rsidR="00AE54CA" w:rsidRPr="001A0A73" w:rsidRDefault="00AE54CA">
            <w:pPr>
              <w:pStyle w:val="ConsPlusNormal"/>
            </w:pPr>
          </w:p>
        </w:tc>
      </w:tr>
      <w:tr w:rsidR="001A0A73" w:rsidRPr="001A0A73">
        <w:tc>
          <w:tcPr>
            <w:tcW w:w="9061" w:type="dxa"/>
            <w:gridSpan w:val="2"/>
          </w:tcPr>
          <w:p w:rsidR="00AE54CA" w:rsidRPr="001A0A73" w:rsidRDefault="00AE54CA">
            <w:pPr>
              <w:pStyle w:val="ConsPlusNormal"/>
            </w:pPr>
            <w:r w:rsidRPr="001A0A73">
              <w:t xml:space="preserve">12. Приложения к заявлению &lt;19&gt;: на ___ </w:t>
            </w:r>
            <w:proofErr w:type="gramStart"/>
            <w:r w:rsidRPr="001A0A73">
              <w:t>л</w:t>
            </w:r>
            <w:proofErr w:type="gramEnd"/>
            <w:r w:rsidRPr="001A0A73">
              <w:t>.</w:t>
            </w:r>
          </w:p>
        </w:tc>
      </w:tr>
    </w:tbl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nformat"/>
        <w:jc w:val="both"/>
      </w:pPr>
      <w:r w:rsidRPr="001A0A73">
        <w:t>Руководитель застройщика:</w:t>
      </w:r>
    </w:p>
    <w:p w:rsidR="00AE54CA" w:rsidRPr="001A0A73" w:rsidRDefault="00AE54CA">
      <w:pPr>
        <w:pStyle w:val="ConsPlusNonformat"/>
        <w:jc w:val="both"/>
      </w:pPr>
    </w:p>
    <w:p w:rsidR="00AE54CA" w:rsidRPr="001A0A73" w:rsidRDefault="00AE54CA">
      <w:pPr>
        <w:pStyle w:val="ConsPlusNonformat"/>
        <w:jc w:val="both"/>
      </w:pPr>
      <w:r w:rsidRPr="001A0A73">
        <w:t>_____________________________________________________ _____________________</w:t>
      </w:r>
    </w:p>
    <w:p w:rsidR="00AE54CA" w:rsidRPr="001A0A73" w:rsidRDefault="00AE54CA">
      <w:pPr>
        <w:pStyle w:val="ConsPlusNonformat"/>
        <w:jc w:val="both"/>
      </w:pPr>
      <w:r w:rsidRPr="001A0A73">
        <w:t xml:space="preserve">  </w:t>
      </w:r>
      <w:proofErr w:type="gramStart"/>
      <w:r w:rsidRPr="001A0A73">
        <w:t>(фамилия, имя, отчество (последнее - при наличии)         (подпись)</w:t>
      </w:r>
      <w:proofErr w:type="gramEnd"/>
    </w:p>
    <w:p w:rsidR="00AE54CA" w:rsidRPr="001A0A73" w:rsidRDefault="00AE54CA">
      <w:pPr>
        <w:pStyle w:val="ConsPlusNonformat"/>
        <w:jc w:val="both"/>
      </w:pPr>
    </w:p>
    <w:p w:rsidR="00AE54CA" w:rsidRPr="001A0A73" w:rsidRDefault="00AE54CA">
      <w:pPr>
        <w:pStyle w:val="ConsPlusNonformat"/>
        <w:jc w:val="both"/>
      </w:pPr>
      <w:r w:rsidRPr="001A0A73">
        <w:t>Главный бухгалтер застройщика:</w:t>
      </w:r>
    </w:p>
    <w:p w:rsidR="00AE54CA" w:rsidRPr="001A0A73" w:rsidRDefault="00AE54CA">
      <w:pPr>
        <w:pStyle w:val="ConsPlusNonformat"/>
        <w:jc w:val="both"/>
      </w:pPr>
    </w:p>
    <w:p w:rsidR="00AE54CA" w:rsidRPr="001A0A73" w:rsidRDefault="00AE54CA">
      <w:pPr>
        <w:pStyle w:val="ConsPlusNonformat"/>
        <w:jc w:val="both"/>
      </w:pPr>
      <w:r w:rsidRPr="001A0A73">
        <w:t>_____________________________________________________ _____________________</w:t>
      </w:r>
    </w:p>
    <w:p w:rsidR="00AE54CA" w:rsidRPr="001A0A73" w:rsidRDefault="00AE54CA">
      <w:pPr>
        <w:pStyle w:val="ConsPlusNonformat"/>
        <w:jc w:val="both"/>
      </w:pPr>
      <w:r w:rsidRPr="001A0A73">
        <w:t xml:space="preserve">  </w:t>
      </w:r>
      <w:proofErr w:type="gramStart"/>
      <w:r w:rsidRPr="001A0A73">
        <w:t>(фамилия, имя, отчество (последнее - при наличии)         (подпись)</w:t>
      </w:r>
      <w:proofErr w:type="gramEnd"/>
    </w:p>
    <w:p w:rsidR="00AE54CA" w:rsidRPr="001A0A73" w:rsidRDefault="00AE54CA">
      <w:pPr>
        <w:pStyle w:val="ConsPlusNonformat"/>
        <w:jc w:val="both"/>
      </w:pPr>
    </w:p>
    <w:p w:rsidR="00AE54CA" w:rsidRPr="001A0A73" w:rsidRDefault="00AE54CA">
      <w:pPr>
        <w:pStyle w:val="ConsPlusNonformat"/>
        <w:jc w:val="both"/>
      </w:pPr>
      <w:r w:rsidRPr="001A0A73">
        <w:t xml:space="preserve">                                                  М.П. (при наличии печати)</w:t>
      </w:r>
    </w:p>
    <w:p w:rsidR="00AE54CA" w:rsidRPr="001A0A73" w:rsidRDefault="00AE54CA">
      <w:pPr>
        <w:pStyle w:val="ConsPlusNonformat"/>
        <w:jc w:val="both"/>
      </w:pPr>
    </w:p>
    <w:p w:rsidR="00AE54CA" w:rsidRPr="001A0A73" w:rsidRDefault="00AE54CA">
      <w:pPr>
        <w:pStyle w:val="ConsPlusNonformat"/>
        <w:jc w:val="both"/>
      </w:pPr>
      <w:r w:rsidRPr="001A0A73">
        <w:t>"__" __________ 20__ г.</w:t>
      </w:r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rmal"/>
        <w:ind w:firstLine="540"/>
        <w:jc w:val="both"/>
      </w:pPr>
      <w:r w:rsidRPr="001A0A73">
        <w:t>--------------------------------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2" w:name="P184"/>
      <w:bookmarkEnd w:id="2"/>
      <w:r w:rsidRPr="001A0A73">
        <w:t>&lt;1</w:t>
      </w:r>
      <w:proofErr w:type="gramStart"/>
      <w:r w:rsidRPr="001A0A73">
        <w:t>&gt; З</w:t>
      </w:r>
      <w:proofErr w:type="gramEnd"/>
      <w:r w:rsidRPr="001A0A73">
        <w:t>аполняется на русском языке с указанием организационно-правовой формы.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3" w:name="P185"/>
      <w:bookmarkEnd w:id="3"/>
      <w:r w:rsidRPr="001A0A73">
        <w:lastRenderedPageBreak/>
        <w:t>&lt;2</w:t>
      </w:r>
      <w:proofErr w:type="gramStart"/>
      <w:r w:rsidRPr="001A0A73">
        <w:t>&gt; З</w:t>
      </w:r>
      <w:proofErr w:type="gramEnd"/>
      <w:r w:rsidRPr="001A0A73">
        <w:t>аполняется при наличии на русском языке с указанием организационно-правовой формы. В случае отсутствия у застройщика сокращенного фирменного наименования (наименования) ставится прочерк.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4" w:name="P186"/>
      <w:bookmarkEnd w:id="4"/>
      <w:r w:rsidRPr="001A0A73">
        <w:t>&lt;3&gt; Собрание законодательства Российской Федерации, 2019, N 17, ст. 2109.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5" w:name="P187"/>
      <w:bookmarkEnd w:id="5"/>
      <w:r w:rsidRPr="001A0A73">
        <w:t>&lt;4</w:t>
      </w:r>
      <w:proofErr w:type="gramStart"/>
      <w:r w:rsidRPr="001A0A73">
        <w:t>&gt; В</w:t>
      </w:r>
      <w:proofErr w:type="gramEnd"/>
      <w:r w:rsidRPr="001A0A73">
        <w:t xml:space="preserve"> соответствии с подпунктом "б" пункта 2 постановления Правительства Российской Федерации от 22 апреля 2019 г. N 480 "О критериях, определяющих степень готовности многоквартирного дома и (или) иного объекта недвижимости и количество заключенных договоров участия в долевом строительстве, при условии соответствия которым застройщику предоставляется право на привлечение денежных средств участников долевого строительства без использования счетов, предусмотренных статьей 15.4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договорам участия в долевом строительстве, представленным на государственную регистрацию после 1 июля 2019 г.".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6" w:name="P188"/>
      <w:bookmarkEnd w:id="6"/>
      <w:r w:rsidRPr="001A0A73">
        <w:t>&lt;5</w:t>
      </w:r>
      <w:proofErr w:type="gramStart"/>
      <w:r w:rsidRPr="001A0A73">
        <w:t>&gt; У</w:t>
      </w:r>
      <w:proofErr w:type="gramEnd"/>
      <w:r w:rsidRPr="001A0A73">
        <w:t>казывается в случае внесения изменений в разрешение на строительство в связи с необходимостью продления срока действия разрешения на строительство.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7" w:name="P189"/>
      <w:bookmarkEnd w:id="7"/>
      <w:r w:rsidRPr="001A0A73">
        <w:t>&lt;6</w:t>
      </w:r>
      <w:proofErr w:type="gramStart"/>
      <w:r w:rsidRPr="001A0A73">
        <w:t>&gt; Р</w:t>
      </w:r>
      <w:proofErr w:type="gramEnd"/>
      <w:r w:rsidRPr="001A0A73">
        <w:t xml:space="preserve">ассчитывается в соответствии с пунктом 2 методики определения соответствия многоквартирного дома и (или) иного объекта недвижимости либо нескольких многоквартирных домов и (или) иных объектов недвижимости в пределах одного разрешения на строительство критериям, определяющим степень готовности многоквартирного дома и (или) иного объекта недвижимости и количество заключенных договоров участия в долевом строительстве, при условии соответствия которым застройщику предоставляется право на привлечение </w:t>
      </w:r>
      <w:proofErr w:type="gramStart"/>
      <w:r w:rsidRPr="001A0A73">
        <w:t>денежных средств участников долевого строительства без использования счетов, предусмотренных статьей 154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договорам участия в долевом строительстве, представленным на государственную регистрацию после 1 июля 2019 г., утвержденной постановлением Правительства Российской Федерации от 22 апреля 2019 г. N</w:t>
      </w:r>
      <w:proofErr w:type="gramEnd"/>
      <w:r w:rsidRPr="001A0A73">
        <w:t xml:space="preserve"> 480 (далее - Методика).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8" w:name="P190"/>
      <w:bookmarkEnd w:id="8"/>
      <w:r w:rsidRPr="001A0A73">
        <w:t>&lt;7</w:t>
      </w:r>
      <w:proofErr w:type="gramStart"/>
      <w:r w:rsidRPr="001A0A73">
        <w:t>&gt; З</w:t>
      </w:r>
      <w:proofErr w:type="gramEnd"/>
      <w:r w:rsidRPr="001A0A73">
        <w:t>аполняется в случае, предусмотренном пунктом 5 Методики, если степень готовности проекта строительства рассчитана по выбору застройщика суммарно по этапам с учетом введенных в эксплуатацию объектов капитального строительства.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9" w:name="P191"/>
      <w:bookmarkEnd w:id="9"/>
      <w:r w:rsidRPr="001A0A73">
        <w:t>&lt;8</w:t>
      </w:r>
      <w:proofErr w:type="gramStart"/>
      <w:r w:rsidRPr="001A0A73">
        <w:t>&gt; Р</w:t>
      </w:r>
      <w:proofErr w:type="gramEnd"/>
      <w:r w:rsidRPr="001A0A73">
        <w:t>ассчитывается в соответствии с пунктом 4 Методики.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10" w:name="P192"/>
      <w:bookmarkEnd w:id="10"/>
      <w:r w:rsidRPr="001A0A73">
        <w:t>&lt;9</w:t>
      </w:r>
      <w:proofErr w:type="gramStart"/>
      <w:r w:rsidRPr="001A0A73">
        <w:t>&gt; Р</w:t>
      </w:r>
      <w:proofErr w:type="gramEnd"/>
      <w:r w:rsidRPr="001A0A73">
        <w:t>ассчитывается в соответствии с пунктом 3 Методики.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11" w:name="P193"/>
      <w:bookmarkEnd w:id="11"/>
      <w:r w:rsidRPr="001A0A73">
        <w:t>&lt;10</w:t>
      </w:r>
      <w:proofErr w:type="gramStart"/>
      <w:r w:rsidRPr="001A0A73">
        <w:t>&gt; У</w:t>
      </w:r>
      <w:proofErr w:type="gramEnd"/>
      <w:r w:rsidRPr="001A0A73">
        <w:t>казывается в случае, предусмотренном абзацем вторым подпункта "б" пункта 3 Критериев.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12" w:name="P194"/>
      <w:bookmarkEnd w:id="12"/>
      <w:r w:rsidRPr="001A0A73">
        <w:t>&lt;11</w:t>
      </w:r>
      <w:proofErr w:type="gramStart"/>
      <w:r w:rsidRPr="001A0A73">
        <w:t>&gt; У</w:t>
      </w:r>
      <w:proofErr w:type="gramEnd"/>
      <w:r w:rsidRPr="001A0A73">
        <w:t>казывается в случае, предусмотренном абзацем третьим подпункта "б" пункта 3 Критериев.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13" w:name="P195"/>
      <w:bookmarkEnd w:id="13"/>
      <w:r w:rsidRPr="001A0A73">
        <w:t>&lt;12</w:t>
      </w:r>
      <w:proofErr w:type="gramStart"/>
      <w:r w:rsidRPr="001A0A73">
        <w:t>&gt; У</w:t>
      </w:r>
      <w:proofErr w:type="gramEnd"/>
      <w:r w:rsidRPr="001A0A73">
        <w:t>казывается в случае, предусмотренном абзацем четвертым подпункта "б" пункта 3 Критериев.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14" w:name="P196"/>
      <w:bookmarkEnd w:id="14"/>
      <w:r w:rsidRPr="001A0A73">
        <w:t>&lt;13&gt; Собрание законодательства Российской Федерации, 2005, N 1, ст. 40; 2018, N 53, ст. 8404.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15" w:name="P197"/>
      <w:bookmarkEnd w:id="15"/>
      <w:r w:rsidRPr="001A0A73">
        <w:t>&lt;14&gt; Собрание законодательства Российской Федерации, 2002, N 43, ст. 4190; 2018, N 53, ст. 8440.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16" w:name="P198"/>
      <w:bookmarkEnd w:id="16"/>
      <w:r w:rsidRPr="001A0A73">
        <w:t>&lt;15</w:t>
      </w:r>
      <w:proofErr w:type="gramStart"/>
      <w:r w:rsidRPr="001A0A73">
        <w:t>&gt; У</w:t>
      </w:r>
      <w:proofErr w:type="gramEnd"/>
      <w:r w:rsidRPr="001A0A73">
        <w:t xml:space="preserve">казывается в случае, предусмотренном абзацем третьим подпункта "в" пункта 3 </w:t>
      </w:r>
      <w:r w:rsidRPr="001A0A73">
        <w:lastRenderedPageBreak/>
        <w:t>Критериев.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17" w:name="P199"/>
      <w:bookmarkEnd w:id="17"/>
      <w:r w:rsidRPr="001A0A73">
        <w:t>&lt;16&gt; Собрание законодательства Российской Федерации, 2001, N 44, ст. 4147; 2018, N 53, ст. 8411.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18" w:name="P200"/>
      <w:bookmarkEnd w:id="18"/>
      <w:r w:rsidRPr="001A0A73">
        <w:t>&lt;17</w:t>
      </w:r>
      <w:proofErr w:type="gramStart"/>
      <w:r w:rsidRPr="001A0A73">
        <w:t>&gt; У</w:t>
      </w:r>
      <w:proofErr w:type="gramEnd"/>
      <w:r w:rsidRPr="001A0A73">
        <w:t>казывается в случае, предусмотренном абзацем четвертым подпункта "в" пункта 3 Критериев.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19" w:name="P201"/>
      <w:bookmarkEnd w:id="19"/>
      <w:r w:rsidRPr="001A0A73">
        <w:t>&lt;18</w:t>
      </w:r>
      <w:proofErr w:type="gramStart"/>
      <w:r w:rsidRPr="001A0A73">
        <w:t>&gt; З</w:t>
      </w:r>
      <w:proofErr w:type="gramEnd"/>
      <w:r w:rsidRPr="001A0A73">
        <w:t>аполняется с учетом наличия/отсутствия нормативного правового акта субъекта Российской Федерации, указанного в абзаце втором пункта 6 Методики.</w:t>
      </w:r>
    </w:p>
    <w:p w:rsidR="00AE54CA" w:rsidRPr="001A0A73" w:rsidRDefault="00AE54CA">
      <w:pPr>
        <w:pStyle w:val="ConsPlusNormal"/>
        <w:spacing w:before="220"/>
        <w:ind w:firstLine="540"/>
        <w:jc w:val="both"/>
      </w:pPr>
      <w:bookmarkStart w:id="20" w:name="P202"/>
      <w:bookmarkEnd w:id="20"/>
      <w:proofErr w:type="gramStart"/>
      <w:r w:rsidRPr="001A0A73">
        <w:t>&lt;19&gt; Перечень документов, представляемых застройщиком для определения соответствия многоквартирного дома и (или) иного объекта недвижимости критериям, определяющим степень готовности многоквартирного дома и (или) иного объекта недвижимости и количество заключенных договоров участия в долевом строительстве, при условии соответствия которым застройщику предоставляется право на привлечение денежных средств участников долевого строительства без использования счетов, предусмотренных статьей 15.4 Федерального закона "Об участии в долевом</w:t>
      </w:r>
      <w:proofErr w:type="gramEnd"/>
      <w:r w:rsidRPr="001A0A73">
        <w:t xml:space="preserve"> </w:t>
      </w:r>
      <w:proofErr w:type="gramStart"/>
      <w:r w:rsidRPr="001A0A73"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Федерации", по договорам участия в долевом строительстве, представленным на государственную регистрацию после 1 июля 2019 г., утвержден постановлением Правительства Российской Федерации от 22 апреля 2019 г. N 480.</w:t>
      </w:r>
      <w:proofErr w:type="gramEnd"/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rmal"/>
        <w:jc w:val="both"/>
      </w:pPr>
    </w:p>
    <w:p w:rsidR="00AE54CA" w:rsidRPr="001A0A73" w:rsidRDefault="00AE5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DC0" w:rsidRPr="001A0A73" w:rsidRDefault="00627DC0"/>
    <w:sectPr w:rsidR="00627DC0" w:rsidRPr="001A0A73" w:rsidSect="0035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CA"/>
    <w:rsid w:val="001A0A73"/>
    <w:rsid w:val="00627DC0"/>
    <w:rsid w:val="00A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5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5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5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5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2354</Words>
  <Characters>13422</Characters>
  <Application>Microsoft Office Word</Application>
  <DocSecurity>0</DocSecurity>
  <Lines>111</Lines>
  <Paragraphs>31</Paragraphs>
  <ScaleCrop>false</ScaleCrop>
  <Company/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2</cp:revision>
  <dcterms:created xsi:type="dcterms:W3CDTF">2019-06-07T11:06:00Z</dcterms:created>
  <dcterms:modified xsi:type="dcterms:W3CDTF">2019-06-07T11:08:00Z</dcterms:modified>
</cp:coreProperties>
</file>