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5C" w:rsidRDefault="009D645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D645C" w:rsidRDefault="009D645C">
      <w:pPr>
        <w:pStyle w:val="ConsPlusNormal"/>
        <w:jc w:val="both"/>
        <w:outlineLvl w:val="0"/>
      </w:pPr>
    </w:p>
    <w:p w:rsidR="009D645C" w:rsidRDefault="009D645C">
      <w:pPr>
        <w:pStyle w:val="ConsPlusNormal"/>
        <w:outlineLvl w:val="0"/>
      </w:pPr>
      <w:r>
        <w:t>Зарегистрировано в Минюсте РФ 15 апреля 2010 г. N 16902</w:t>
      </w:r>
    </w:p>
    <w:p w:rsidR="009D645C" w:rsidRDefault="009D64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45C" w:rsidRDefault="009D645C">
      <w:pPr>
        <w:pStyle w:val="ConsPlusNormal"/>
        <w:jc w:val="center"/>
      </w:pPr>
    </w:p>
    <w:p w:rsidR="009D645C" w:rsidRDefault="009D645C">
      <w:pPr>
        <w:pStyle w:val="ConsPlusTitle"/>
        <w:jc w:val="center"/>
      </w:pPr>
      <w:r>
        <w:t>МИНИСТЕРСТВО РЕГИОНАЛЬНОГО РАЗВИТИЯ РОССИЙСКОЙ ФЕДЕРАЦИИ</w:t>
      </w:r>
    </w:p>
    <w:p w:rsidR="009D645C" w:rsidRDefault="009D645C">
      <w:pPr>
        <w:pStyle w:val="ConsPlusTitle"/>
        <w:jc w:val="center"/>
      </w:pPr>
    </w:p>
    <w:p w:rsidR="009D645C" w:rsidRDefault="009D645C">
      <w:pPr>
        <w:pStyle w:val="ConsPlusTitle"/>
        <w:jc w:val="center"/>
      </w:pPr>
      <w:r>
        <w:t>ПРИКАЗ</w:t>
      </w:r>
    </w:p>
    <w:p w:rsidR="009D645C" w:rsidRDefault="009D645C">
      <w:pPr>
        <w:pStyle w:val="ConsPlusTitle"/>
        <w:jc w:val="center"/>
      </w:pPr>
      <w:r>
        <w:t>от 30 декабря 2009 г. N 624</w:t>
      </w:r>
    </w:p>
    <w:p w:rsidR="009D645C" w:rsidRDefault="009D645C">
      <w:pPr>
        <w:pStyle w:val="ConsPlusTitle"/>
        <w:jc w:val="center"/>
      </w:pPr>
    </w:p>
    <w:p w:rsidR="009D645C" w:rsidRDefault="009D645C">
      <w:pPr>
        <w:pStyle w:val="ConsPlusTitle"/>
        <w:jc w:val="center"/>
      </w:pPr>
      <w:r>
        <w:t>ОБ УТВЕРЖДЕНИИ ПЕРЕЧНЯ</w:t>
      </w:r>
    </w:p>
    <w:p w:rsidR="009D645C" w:rsidRDefault="009D645C">
      <w:pPr>
        <w:pStyle w:val="ConsPlusTitle"/>
        <w:jc w:val="center"/>
      </w:pPr>
      <w:r>
        <w:t>ВИДОВ РАБОТ ПО ИНЖЕНЕРНЫМ ИЗЫСКАНИЯМ, ПО ПОДГОТОВКЕ</w:t>
      </w:r>
    </w:p>
    <w:p w:rsidR="009D645C" w:rsidRDefault="009D645C">
      <w:pPr>
        <w:pStyle w:val="ConsPlusTitle"/>
        <w:jc w:val="center"/>
      </w:pPr>
      <w:r>
        <w:t>ПРОЕКТНОЙ ДОКУМЕНТАЦИИ, ПО СТРОИТЕЛЬСТВУ, РЕКОНСТРУКЦИИ,</w:t>
      </w:r>
    </w:p>
    <w:p w:rsidR="009D645C" w:rsidRDefault="009D645C">
      <w:pPr>
        <w:pStyle w:val="ConsPlusTitle"/>
        <w:jc w:val="center"/>
      </w:pPr>
      <w:r>
        <w:t>КАПИТАЛЬНОМУ РЕМОНТУ ОБЪЕКТОВ КАПИТАЛЬНОГО СТРОИТЕЛЬСТВА,</w:t>
      </w:r>
    </w:p>
    <w:p w:rsidR="009D645C" w:rsidRDefault="009D645C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ОКАЗЫВАЮТ ВЛИЯНИЕ НА БЕЗОПАСНОСТЬ ОБЪЕКТОВ</w:t>
      </w:r>
    </w:p>
    <w:p w:rsidR="009D645C" w:rsidRDefault="009D645C">
      <w:pPr>
        <w:pStyle w:val="ConsPlusTitle"/>
        <w:jc w:val="center"/>
      </w:pPr>
      <w:r>
        <w:t>КАПИТАЛЬНОГО СТРОИТЕЛЬСТВА</w:t>
      </w:r>
    </w:p>
    <w:p w:rsidR="009D645C" w:rsidRDefault="009D645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D64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5C" w:rsidRDefault="009D645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5C" w:rsidRDefault="009D645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645C" w:rsidRDefault="009D64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645C" w:rsidRDefault="009D64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Минрегиона РФ от 23.06.2010 </w:t>
            </w:r>
            <w:hyperlink r:id="rId6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D645C" w:rsidRDefault="009D64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26.05.2011 </w:t>
            </w:r>
            <w:hyperlink r:id="rId7" w:history="1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 xml:space="preserve">, от 14.11.2011 </w:t>
            </w:r>
            <w:hyperlink r:id="rId8" w:history="1">
              <w:r>
                <w:rPr>
                  <w:color w:val="0000FF"/>
                </w:rPr>
                <w:t>N 536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5C" w:rsidRDefault="009D645C"/>
        </w:tc>
      </w:tr>
    </w:tbl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9" w:history="1">
        <w:r>
          <w:rPr>
            <w:color w:val="0000FF"/>
          </w:rPr>
          <w:t>части 5 статьи 8</w:t>
        </w:r>
      </w:hyperlink>
      <w:r>
        <w:t xml:space="preserve"> Федерального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30 (ч. I), ст. 3604) и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ноября 2008 г. N 864 "О мерах по реализации Федерального</w:t>
      </w:r>
      <w:proofErr w:type="gramEnd"/>
      <w:r>
        <w:t xml:space="preserve">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48, ст. 5612) приказываю: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(далее - Перечень).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не включает в себя виды работ по подготовке проектной документации, по строительству, реконструкции, капитальному ремонту в отношении объектов, для которых не требуется выдача разрешения на строительство в соответствии с пунктами 1 - 4, </w:t>
      </w:r>
      <w:hyperlink r:id="rId11" w:history="1">
        <w:r>
          <w:rPr>
            <w:color w:val="0000FF"/>
          </w:rPr>
          <w:t>5 части 17 статьи 51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</w:t>
      </w:r>
      <w:proofErr w:type="gramEnd"/>
      <w:r>
        <w:t xml:space="preserve"> 2006, N 1, ст. 21; 2008, N 30, ст. 3616; 2009, N 48, ст. 5711; 2010, N 48, ст. 6246; 2011, N 13, ст. 1688; N 27, ст. 3880; N 30, ст. 4563, ст. 4572, ст. 4591), а также в отношении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не более чем двух семей); </w:t>
      </w:r>
      <w:proofErr w:type="gramStart"/>
      <w:r>
        <w:t>жилых домов с количеством этажей не более чем три, состоящих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</w:r>
      <w:proofErr w:type="gramEnd"/>
      <w:r>
        <w:t xml:space="preserve"> </w:t>
      </w:r>
      <w:proofErr w:type="gramStart"/>
      <w:r>
        <w:t>многоквартирных домов с количеством этажей не более чем три, состоящих из одной или нескольких блок-секций, количество которых не превышает четыре,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пользования.</w:t>
      </w:r>
      <w:proofErr w:type="gramEnd"/>
    </w:p>
    <w:p w:rsidR="009D645C" w:rsidRDefault="009D645C">
      <w:pPr>
        <w:pStyle w:val="ConsPlusNormal"/>
        <w:jc w:val="both"/>
      </w:pPr>
      <w:r>
        <w:lastRenderedPageBreak/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Минрегиона РФ от 14.11.2011 N 536)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Виды работ по подготовке проектной документации, содержащиеся в Перечне, могут выполняться индивидуальным предпринимателем самостоятельно (лично), а виды работ по инженерным изысканиям, по строительству, реконструкции, капитальному ремонту - только с привлечением работников в порядке, предусмотренном законодательством Российской Федерации.</w:t>
      </w:r>
    </w:p>
    <w:p w:rsidR="009D645C" w:rsidRDefault="009D645C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регионального развития Российской Федерации от 9 декабря 2008 г. N 274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(зарегистрирован в Минюсте России 16 января 2009 г. N 13086), а также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регионального развития</w:t>
      </w:r>
      <w:proofErr w:type="gramEnd"/>
      <w:r>
        <w:t xml:space="preserve"> </w:t>
      </w:r>
      <w:proofErr w:type="gramStart"/>
      <w:r>
        <w:t>Российской Федерации от 21 октября 2009 г. N 480 "О внесении изменений в Приказ Министерства регионального развития Российской Федерации от 9 декабря 2008 г. N 274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(зарегистрирован в Минюсте России 22 декабря</w:t>
      </w:r>
      <w:proofErr w:type="gramEnd"/>
      <w:r>
        <w:t xml:space="preserve"> </w:t>
      </w:r>
      <w:proofErr w:type="gramStart"/>
      <w:r>
        <w:t>2009 г. N 15789) с момента вступления в силу настоящего Приказа.</w:t>
      </w:r>
      <w:proofErr w:type="gramEnd"/>
    </w:p>
    <w:p w:rsidR="009D645C" w:rsidRDefault="009D645C">
      <w:pPr>
        <w:pStyle w:val="ConsPlusNormal"/>
        <w:spacing w:before="220"/>
        <w:ind w:firstLine="540"/>
        <w:jc w:val="both"/>
      </w:pPr>
      <w:r>
        <w:t>4. Настоящий Приказ вступает в силу с 1 июля 2010 г.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 Контроль исполнения настоящего Приказа возложить на заместителя Министра регионального развития Российской Федерации В.А. Токарева.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jc w:val="right"/>
      </w:pPr>
      <w:r>
        <w:t>Министр</w:t>
      </w:r>
    </w:p>
    <w:p w:rsidR="009D645C" w:rsidRDefault="009D645C">
      <w:pPr>
        <w:pStyle w:val="ConsPlusNormal"/>
        <w:jc w:val="right"/>
      </w:pPr>
      <w:r>
        <w:t>В.БАСАРГИН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jc w:val="both"/>
      </w:pPr>
    </w:p>
    <w:p w:rsidR="009D645C" w:rsidRDefault="009D645C">
      <w:pPr>
        <w:pStyle w:val="ConsPlusNormal"/>
        <w:jc w:val="both"/>
      </w:pPr>
    </w:p>
    <w:p w:rsidR="009D645C" w:rsidRDefault="009D645C">
      <w:pPr>
        <w:pStyle w:val="ConsPlusNormal"/>
        <w:jc w:val="both"/>
      </w:pPr>
    </w:p>
    <w:p w:rsidR="009D645C" w:rsidRDefault="009D645C">
      <w:pPr>
        <w:pStyle w:val="ConsPlusTitle"/>
        <w:jc w:val="center"/>
        <w:outlineLvl w:val="0"/>
      </w:pPr>
      <w:bookmarkStart w:id="0" w:name="P36"/>
      <w:bookmarkEnd w:id="0"/>
      <w:r>
        <w:t>ПЕРЕЧЕНЬ</w:t>
      </w:r>
    </w:p>
    <w:p w:rsidR="009D645C" w:rsidRDefault="009D645C">
      <w:pPr>
        <w:pStyle w:val="ConsPlusTitle"/>
        <w:jc w:val="center"/>
      </w:pPr>
      <w:r>
        <w:t>ВИДОВ РАБОТ ПО ИНЖЕНЕРНЫМ ИЗЫСКАНИЯМ, ПО ПОДГОТОВКЕ</w:t>
      </w:r>
    </w:p>
    <w:p w:rsidR="009D645C" w:rsidRDefault="009D645C">
      <w:pPr>
        <w:pStyle w:val="ConsPlusTitle"/>
        <w:jc w:val="center"/>
      </w:pPr>
      <w:r>
        <w:t>ПРОЕКТНОЙ ДОКУМЕНТАЦИИ, ПО СТРОИТЕЛЬСТВУ, РЕКОНСТРУКЦИИ,</w:t>
      </w:r>
    </w:p>
    <w:p w:rsidR="009D645C" w:rsidRDefault="009D645C">
      <w:pPr>
        <w:pStyle w:val="ConsPlusTitle"/>
        <w:jc w:val="center"/>
      </w:pPr>
      <w:r>
        <w:t>КАПИТАЛЬНОМУ РЕМОНТУ ОБЪЕКТОВ КАПИТАЛЬНОГО СТРОИТЕЛЬСТВА,</w:t>
      </w:r>
    </w:p>
    <w:p w:rsidR="009D645C" w:rsidRDefault="009D645C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ОКАЗЫВАЮТ ВЛИЯНИЕ НА БЕЗОПАСНОСТЬ ОБЪЕКТОВ</w:t>
      </w:r>
    </w:p>
    <w:p w:rsidR="009D645C" w:rsidRDefault="009D645C">
      <w:pPr>
        <w:pStyle w:val="ConsPlusTitle"/>
        <w:jc w:val="center"/>
      </w:pPr>
      <w:r>
        <w:t>КАПИТАЛЬНОГО СТРОИТЕЛЬСТВА</w:t>
      </w:r>
    </w:p>
    <w:p w:rsidR="009D645C" w:rsidRDefault="009D645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D64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5C" w:rsidRDefault="009D645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5C" w:rsidRDefault="009D645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645C" w:rsidRDefault="009D64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645C" w:rsidRDefault="009D64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Минрегиона РФ от 23.06.2010 </w:t>
            </w:r>
            <w:hyperlink r:id="rId16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D645C" w:rsidRDefault="009D64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26.05.2011 </w:t>
            </w:r>
            <w:hyperlink r:id="rId17" w:history="1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5C" w:rsidRDefault="009D645C"/>
        </w:tc>
      </w:tr>
    </w:tbl>
    <w:p w:rsidR="009D645C" w:rsidRDefault="009D645C">
      <w:pPr>
        <w:pStyle w:val="ConsPlusNormal"/>
        <w:jc w:val="center"/>
      </w:pPr>
    </w:p>
    <w:p w:rsidR="009D645C" w:rsidRDefault="009D645C">
      <w:pPr>
        <w:pStyle w:val="ConsPlusNormal"/>
        <w:jc w:val="center"/>
        <w:outlineLvl w:val="1"/>
      </w:pPr>
      <w:r>
        <w:t>I. Виды работ по инженерным изысканиям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1. Работы в составе инженерно-геодезических изысканий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1.1. Создание опорных геодезических сетей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1.2. Геодезические наблюдения за деформациями и осадками зданий и сооружений, движениями земной поверхности и опасными природными процессами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lastRenderedPageBreak/>
        <w:t>1.3. Создание и обновление инженерно-топографических планов в масштабах 1:200 - 1:5000, в том числе в цифровой форме, съемка подземных коммуникаций и сооружений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1.4. Трассирование линейных объектов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1.5. Инженерно-гидрографические работы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1.6. Специальные геодезические и топографические работы при строительстве и реконструкции зданий и сооружений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2. Работы в составе инженерно-геологических изысканий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2.1. Инженерно-геологическая съемка в масштабах 1:500 - 1:25000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2.2. Проходка горных выработок с их опробованием, лабораторные исследования физико-механических свой</w:t>
      </w:r>
      <w:proofErr w:type="gramStart"/>
      <w:r>
        <w:t>ств гр</w:t>
      </w:r>
      <w:proofErr w:type="gramEnd"/>
      <w:r>
        <w:t>унтов и химических свойств проб подземных вод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2.3. Изучение опасных геологических и инженерно-геологических процессов с разработкой рекомендаций по инженерной защите территории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2.4. Гидрогеологические исследования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2.5. Инженерно-геофизические исследования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2.6. Инженерно-геокриологические исследования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2.7. Сейсмологические и сейсмотектонические исследования территории, сейсмическое микрорайонирование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3. Работы в составе инженерно-гидрометеорологических изысканий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3.1. Метеорологические наблюдения и изучение гидрологического режима водных объектов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3.2. Изучение опасных гидрометеорологических процессов и явлений с расчетами их характеристик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3.3. Изучение русловых процессов водных объектов, деформаций и переработки берегов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3.4. Исследования ледового режима водных объектов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4. Работы в составе инженерно-экологических изысканий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4.1. Инженерно-экологическая съемка территории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4.2. Исследования химического загрязнения почвогрунтов, поверхностных и подземных вод, атмосферного воздуха, источников загрязнения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4.3. Лабораторные химико-аналитические и газохимические исследования образцов и проб почвогрунтов и воды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4.4. Исследования и оценка физических воздействий и радиационной обстановки на территории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4.5. Изучение растительности, животного мира, санитарно-эпидемиологические и медико-биологические исследования территории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lastRenderedPageBreak/>
        <w:t>5. Работы в составе инженерно-геотехнических изысканий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(Выполняются в составе инженерно-геологических изысканий или отдельно на изученной в инженерно-геологическом отношении территории под отдельные здания и сооружения)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5.1. Проходка горных выработок с их опробованием и лабораторные исследования механических свой</w:t>
      </w:r>
      <w:proofErr w:type="gramStart"/>
      <w:r>
        <w:t>ств гр</w:t>
      </w:r>
      <w:proofErr w:type="gramEnd"/>
      <w:r>
        <w:t>унтов с определением характеристик для конкретных схем расчета оснований фундаментов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5.2. Полевые испытания грунтов с определением их стандартных прочностных и деформационных характеристик (штамповые, сдвиговые, прессиометрические, срезные). Испытания эталонных и натурных свай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5.3. Определение стандартных механических характеристик грунтов методами статического, динамического и бурового зондирования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5.4. Физическое и математическое моделирование взаимодействия зданий и сооружений с геологической средой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5.5. Специальные исследования характеристик грунтов по отдельным программам для нестандартных, в том числе нелинейных методов расчета оснований фундаментов и конструкций зданий и сооружений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5.6. Геотехнический контроль строительства зданий, сооружений и прилегающих территорий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6. Обследование состояния грунтов основания зданий и сооружений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 xml:space="preserve">7. Исключен. -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Минрегиона РФ от 26.05.2011 N 238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jc w:val="center"/>
        <w:outlineLvl w:val="1"/>
      </w:pPr>
      <w:r>
        <w:t>II. Виды работ по подготовке проектной документации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1. Работы по подготовке схемы планировочной организации земельного участка: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1.1. Работы по подготовке генерального плана земельного участка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1.2. Работы по подготовке схемы планировочной организации трассы линейного объекта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1.3. Работы по подготовке </w:t>
      </w:r>
      <w:proofErr w:type="gramStart"/>
      <w:r>
        <w:t>схемы планировочной организации полосы отвода линейного сооружения</w:t>
      </w:r>
      <w:proofErr w:type="gramEnd"/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 xml:space="preserve">2. Работы по подготовке </w:t>
      </w:r>
      <w:proofErr w:type="gramStart"/>
      <w:r>
        <w:t>архитектурных</w:t>
      </w:r>
      <w:proofErr w:type="gramEnd"/>
      <w:r>
        <w:t xml:space="preserve"> решений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 xml:space="preserve">3. Работы по подготовке </w:t>
      </w:r>
      <w:proofErr w:type="gramStart"/>
      <w:r>
        <w:t>конструктивных</w:t>
      </w:r>
      <w:proofErr w:type="gramEnd"/>
      <w:r>
        <w:t xml:space="preserve"> решений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4.2. Работы по подготовке проектов внутренних инженерных систем водоснабжения и канализации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4.3. Работы по подготовке проектов внутренних систем электроснабжения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lastRenderedPageBreak/>
        <w:t xml:space="preserve">4.4. Работы по подготовке проектов внутренних слаботочных систем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>4.5. Работы по подготовке проектов внутренних диспетчеризации, автоматизации и управления инженерными системами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4.6. Работы по подготовке проектов внутренних систем газоснабжения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5.1. Работы по подготовке проектов наружных сетей теплоснабжения и их сооружений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5.2. Работы по подготовке проектов наружных сетей водоснабжения и канализации и их сооружений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5.3. Работы по подготовке проектов наружных сетей электроснабжения до 35 кВ включительно и их сооружений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5.4. Работы по подготовке проектов наружных сетей электроснабжения не более 110 кВ включительно и их сооружений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5.5. Работы по подготовке проектов наружных сетей электроснабжения 110 кВ и более и их сооружений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5.6. Работы по подготовке проектов наружных сетей слаботочных систем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5.7. Работы по подготовке проектов наружных сетей газоснабжения и их сооружений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 xml:space="preserve">6. Работы по подготовке </w:t>
      </w:r>
      <w:proofErr w:type="gramStart"/>
      <w:r>
        <w:t>технологических</w:t>
      </w:r>
      <w:proofErr w:type="gramEnd"/>
      <w:r>
        <w:t xml:space="preserve"> решений: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6.1. Работы по подготовке технологических решений жилых зданий и их комплексов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6.2. Работы по подготовке технологических решений общественных зданий и сооружений и их комплексов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6.3. Работы по подготовке технологических решений производственных зданий и сооружений и их комплексов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6.4. Работы по подготовке технологических решений объектов транспортного назначения и их комплексов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6.5. Работы по подготовке технологических решений гидротехнических сооружений и их комплексов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6.6. Работы по подготовке технологических решений объектов сельскохозяйственного назначения и их комплексов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6.7. Работы по подготовке технологических решений объектов специального назначения и их комплексов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6.8. Работы по подготовке технологических решений объектов нефтегазового назначения и их комплексов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6.10. Работы по подготовке технологических решений объектов атомной энергетики и </w:t>
      </w:r>
      <w:r>
        <w:lastRenderedPageBreak/>
        <w:t>промышленности и их комплексов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6.11. Работы по подготовке технологических решений объектов военной инфраструктуры и их комплексов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6.12. Работы по подготовке технологических решений объектов очистных сооружений и их комплексов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6.13. Работы по подготовке технологических решений объектов метрополитена и их комплексов</w:t>
      </w:r>
    </w:p>
    <w:p w:rsidR="009D645C" w:rsidRDefault="009D645C">
      <w:pPr>
        <w:pStyle w:val="ConsPlusNormal"/>
        <w:jc w:val="both"/>
      </w:pPr>
      <w:r>
        <w:t xml:space="preserve">(п. 6.13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7. Работы по разработке специальных разделов проектной документации: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7.1. Инженерно-технические мероприятия по гражданской обороне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7.3. Разработка декларации по промышленной безопасности опасных производственных объектов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7.4. Разработка декларации безопасности гидротехнических сооружений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7.5. Разработка обоснования радиационной и ядерной защиты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 xml:space="preserve">8. Работы по подготовке проектов организации строительства, сносу и демонтажу зданий и сооружений, продлению срока эксплуатации и консервации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9. Работы по подготовке проектов мероприятий по охране окружающей среды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10. Работы по подготовке проектов мероприятий по обеспечению пожарной безопасности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11. Работы по подготовке проектов мероприятий по обеспечению доступа маломобильных групп населения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12. Работы по обследованию строительных конструкций зданий и сооружений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jc w:val="center"/>
        <w:outlineLvl w:val="1"/>
      </w:pPr>
      <w:r>
        <w:t>III. Виды работ по строительству, реконструкции</w:t>
      </w:r>
    </w:p>
    <w:p w:rsidR="009D645C" w:rsidRDefault="009D645C">
      <w:pPr>
        <w:pStyle w:val="ConsPlusNormal"/>
        <w:jc w:val="center"/>
      </w:pPr>
      <w:r>
        <w:t>и капитальному ремонту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1" w:name="P157"/>
      <w:bookmarkEnd w:id="1"/>
      <w:r>
        <w:t>1. Геодезические работы, выполняемые на строительных площадках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1.1. Разбивочные работы в процессе строительства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1.2. Геодезический контроль точности геометрических параметров зданий и сооружений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2. Подготовительные работы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2.1. Разборка (демонтаж) зданий и сооружений, стен, перекрытий, лестничных маршей и иных конструктивных и связанных с ними элементов или их частей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lastRenderedPageBreak/>
        <w:t xml:space="preserve">2.2. Строительство временных: дорог; площадок; инженерных сетей и сооружений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>2.3. Устройство рельсовых подкрановых путей и фундаментов (опоры) стационарных кранов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2.4. Установка и демонтаж инвентарных наружных и внутренних лесов, технологических мусоропроводов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2" w:name="P167"/>
      <w:bookmarkEnd w:id="2"/>
      <w:r>
        <w:t>3. Земляные работы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3.1. Механизированная разработка грунта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>3.2. Разработка грунта и устройство дренажей в водохозяйственном строительстве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3.3. Разработка грунта методом гидромеханизации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3.4. Работы по искусственному замораживанию грунтов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3.5. Уплотнение грунта катками, грунтоуплотняющими машинами или тяжелыми трамбовками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>3.6. Механизированное рыхление и разработка вечномерзлых грунтов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3.7. Работы по водопонижению, организации поверхностного стока и водоотвода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3" w:name="P176"/>
      <w:bookmarkEnd w:id="3"/>
      <w:r>
        <w:t>4. Устройство скважин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4.1. Бурение, строительство и монтаж нефтяных и газовых скважин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4.2. Бурение и обустройство скважин (кроме нефтяных и газовых скважин)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4.3. Крепление скважин трубами, извлечение труб, свободный спуск или подъем труб из скважин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4.4. Тампонажные работы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4.5. Сооружение шахтных колодцев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4" w:name="P183"/>
      <w:bookmarkEnd w:id="4"/>
      <w:r>
        <w:t>5. Свайные работы. Закрепление грунтов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5.1. Свайные работы, выполняемые с земли, в том числе в морских и речных условиях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5.2. Свайные работы, выполняемые в мерзлых и вечномерзлых грунтах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5.3. Устройство ростверков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5.4. Устройство забивных и буронабивных свай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5.5. Термическое укрепление грунтов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5.6. Цементация грунтовых оснований с забивкой инъекторов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5.7. Силикатизация и смолизация грунтов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5.8. Работы по возведению сооружений способом "стена в грунте"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5.9. Погружение и подъем стальных и шпунтованных свай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6. Устройство бетонных и железобетонных монолитных конструкций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lastRenderedPageBreak/>
        <w:t>6.1. Опалубочные работы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6.2. Арматурные работы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6.3. Устройство монолитных бетонных и железобетонных конструкций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5" w:name="P199"/>
      <w:bookmarkEnd w:id="5"/>
      <w:r>
        <w:t>7. Монтаж сборных бетонных и железобетонных конструкций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7.1. Монтаж фундаментов и конструкций подземной части зданий и сооружений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7.3. Монтаж объемных блоков, в том числе вентиляционных блоков, шахт лифтов и мусоропроводов, санитарно-технических кабин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6" w:name="P204"/>
      <w:bookmarkEnd w:id="6"/>
      <w:r>
        <w:t>8. Буровзрывные работы при строительстве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7" w:name="P206"/>
      <w:bookmarkEnd w:id="7"/>
      <w:r>
        <w:t>9. Работы по устройству каменных конструкций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9.1. Устройство конструкций зданий и сооружений из природных и искусственных камней, в том числе с облицовкой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9.2. Устройство конструкций из кирпича, в том числе с облицовкой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9.3. Устройство отопительных печей и очагов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10. Монтаж металлических конструкций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10.1. Монтаж, усиление и демонтаж конструктивных элементов и ограждающих конструкций зданий и сооружений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10.2. Монтаж, усиление и демонтаж конструкций транспортных галерей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10.3. Монтаж, усиление и демонтаж резервуарных конструкций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10.4. Монтаж, усиление и демонтаж мачтовых сооружений, башен, вытяжных труб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10.5. Монтаж, усиление и демонтаж технологических конструкций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10.6. Монтаж и демонтаж тросовых несущих конструкций (растяжки, вантовые конструкции и прочие)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11. Монтаж деревянных конструкций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11.1. Монтаж, усиление и демонтаж конструктивных элементов и ограждающих конструкций зданий и сооружений, в том числе из клееных конструкций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11.2. Сборка жилых и общественных зданий из деталей заводского изготовления комплектной поставки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12. Защита строительных конструкций, трубопроводов и оборудования (кроме магистральных и промысловых трубопроводов)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12.1. Футеровочные работы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12.2. Кладка из кислотоупорного кирпича и фасонных кислотоупорных керамических </w:t>
      </w:r>
      <w:r>
        <w:lastRenderedPageBreak/>
        <w:t>изделий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8" w:name="P226"/>
      <w:bookmarkEnd w:id="8"/>
      <w:r>
        <w:t xml:space="preserve">12.3. Защитное покрытие лакокрасочными материалами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>12.4. Гуммирование (обкладка листовыми резинами и жидкими резиновыми смесями)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12.5. Устройство оклеечной изоляции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12.6. Устройство металлизационных покрытий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12.7. Нанесение лицевого покрытия при устройстве монолитного пола в помещениях с агрессивными средами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12.8. Антисептирование деревянных конструкций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12.9. Гидроизоляция строительных конструкций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12.10. Работы по теплоизоляции зданий, строительных конструкций и оборудования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12.11. Работы по теплоизоляции трубопроводов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bookmarkStart w:id="9" w:name="P235"/>
      <w:bookmarkEnd w:id="9"/>
      <w:r>
        <w:t>12.12. Работы по огнезащите строительных конструкций и оборудования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13. Устройство кровель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13.1. Устройство кровель из штучных и листовых материалов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13.2. Устройство кровель из рулонных материалов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13.3. Устройство наливных кровель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10" w:name="P242"/>
      <w:bookmarkEnd w:id="10"/>
      <w:r>
        <w:t>14. Фасадные работы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14.1. Облицовка поверхностей природными и искусственными камнями и линейными фасонными камнями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14.2. Устройство вентилируемых фасадов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15. Устройство внутренних инженерных систем и оборудования зданий и сооружений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11" w:name="P247"/>
      <w:bookmarkEnd w:id="11"/>
      <w:r>
        <w:t xml:space="preserve">15.1. Устройство и демонтаж системы водопровода и канализации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bookmarkStart w:id="12" w:name="P248"/>
      <w:bookmarkEnd w:id="12"/>
      <w:r>
        <w:t xml:space="preserve">15.2. Устройство и демонтаж системы отопления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bookmarkStart w:id="13" w:name="P249"/>
      <w:bookmarkEnd w:id="13"/>
      <w:r>
        <w:t>15.3. Устройство и демонтаж системы газоснабжения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14" w:name="P250"/>
      <w:bookmarkEnd w:id="14"/>
      <w:r>
        <w:t xml:space="preserve">15.4. Устройство и демонтаж системы вентиляции и кондиционирования воздуха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bookmarkStart w:id="15" w:name="P251"/>
      <w:bookmarkEnd w:id="15"/>
      <w:r>
        <w:t xml:space="preserve">15.5. Устройство системы электроснабжения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bookmarkStart w:id="16" w:name="P252"/>
      <w:bookmarkEnd w:id="16"/>
      <w:r>
        <w:t xml:space="preserve">15.6. Устройство электрических и иных сетей управления системами жизнеобеспечения зданий и сооружений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17" w:name="P254"/>
      <w:bookmarkEnd w:id="17"/>
      <w:r>
        <w:t>16. Устройство наружных сетей водопровода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16.1. Укладка трубопроводов водопроводных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16.2. Монтаж и демонтаж запорной арматуры и оборудования водопроводных сетей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lastRenderedPageBreak/>
        <w:t>16.3. Устройство водопроводных колодцев, оголовков, гасителей водосборов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16.4. Очистка полости и испытание трубопроводов водопровода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18" w:name="P260"/>
      <w:bookmarkEnd w:id="18"/>
      <w:r>
        <w:t>17. Устройство наружных сетей канализации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17.1. Укладка трубопроводов канализационных безнапорных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17.2. Укладка трубопроводов канализационных напорных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17.3. Монтаж и демонтаж запорной арматуры и оборудования канализационных сетей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17.4. Устройство канализационных и водосточных колодцев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17.5. Устройство фильтрующего основания под иловые площадки и поля фильтрации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17.6. Укладка дренажных труб на иловых площадках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17.7. Очистка полости и испытание трубопроводов канализации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19" w:name="P269"/>
      <w:bookmarkEnd w:id="19"/>
      <w:r>
        <w:t>18. Устройство наружных сетей теплоснабжения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18.1. Укладка трубопроводов теплоснабжения с температурой теплоносителя до 115 градусов Цельсия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18.2. Укладка трубопроводов теплоснабжения с температурой теплоносителя 115 градусов Цельсия и выше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18.3. Монтаж и демонтаж запорной арматуры и оборудования сетей теплоснабжения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18.4. Устройство колодцев и камер сетей теплоснабжения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18.5. Очистка полости и испытание трубопроводов теплоснабжения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20" w:name="P276"/>
      <w:bookmarkEnd w:id="20"/>
      <w:r>
        <w:t xml:space="preserve">19. Устройство наружных сетей газоснабжения, </w:t>
      </w:r>
      <w:proofErr w:type="gramStart"/>
      <w:r>
        <w:t>кроме</w:t>
      </w:r>
      <w:proofErr w:type="gramEnd"/>
      <w:r>
        <w:t xml:space="preserve"> магистральных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19.1. Укладка газопроводов с рабочим давлением до 0,005 МПа включительно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19.2. Укладка газопроводов с рабочим давлением от 0,005 МПа до 0,3 МПа включительно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19.4. Установка сборников конденсата гидрозатворов и компенсаторов на газопроводах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19.5. Монтаж и демонтаж газорегуляторных пунктов и установок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19.6. Монтаж и демонтаж резервуарных и групповых баллонных установок сжиженного газа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19.7. Ввод газопровода в здания и сооружения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19.8. Монтаж и демонтаж газового оборудования потребителей, использующих природный и сжиженный газ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19.9. Врезка под давлением в действующие газопроводы, отключение и заглушка под давлением действующих газопроводов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19.10. Очистка полости и испытание газопроводов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21" w:name="P288"/>
      <w:bookmarkEnd w:id="21"/>
      <w:r>
        <w:t>20. Устройство наружных электрических сетей и линий связи</w:t>
      </w:r>
    </w:p>
    <w:p w:rsidR="009D645C" w:rsidRDefault="009D645C">
      <w:pPr>
        <w:pStyle w:val="ConsPlusNormal"/>
        <w:jc w:val="both"/>
      </w:pPr>
      <w:r>
        <w:t xml:space="preserve">(п. 20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Минрегиона РФ от 23.06.2010 N 294)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20.1. Устройство сетей электроснабжения напряжением до 1 кВ включительно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>20.2. Устройство сетей электроснабжения напряжением до 35 кВ включительно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20.3. Устройство сетей электроснабжения напряжением до 330 кВ включительно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20.4. Устройство сетей электроснабжения напряжением более 330 кВ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20.5. Монтаж и демонтаж опор для воздушных линий электропередачи напряжением до 35 кВ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20.6. Монтаж и демонтаж опор для воздушных линий электропередачи напряжением до 500 кВ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20.7. Монтаж и демонтаж опор для воздушных линий электропередачи напряжением более 500 кВ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20.8. Монтаж и демонтаж проводов и грозозащитных тросов воздушных линий электропередачи напряжением до 35 кВ включительно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20.9. Монтаж и демонтаж проводов и грозозащитных тросов воздушных линий электропередачи напряжением свыше 35 кВ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20.10. Монтаж и демонтаж трансформаторных подстанций и линейного электрооборудования напряжением до 35 кВ включительно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20.11. Монтаж и демонтаж трансформаторных подстанций и линейного электрооборудования напряжением свыше 35 кВ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20.12. Установка распределительных устройств, коммутационной аппаратуры, устройств защиты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22" w:name="P302"/>
      <w:bookmarkEnd w:id="22"/>
      <w:r>
        <w:t xml:space="preserve">20.13. Устройство наружных линий связи, в том числе телефонных, радио и телевидения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jc w:val="both"/>
      </w:pPr>
      <w:r>
        <w:t xml:space="preserve">(п. 20.13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23" w:name="P305"/>
      <w:bookmarkEnd w:id="23"/>
      <w:r>
        <w:t>21. Устройство объектов использования атомной энергии</w:t>
      </w:r>
    </w:p>
    <w:p w:rsidR="009D645C" w:rsidRDefault="009D645C">
      <w:pPr>
        <w:pStyle w:val="ConsPlusNormal"/>
        <w:jc w:val="both"/>
      </w:pPr>
      <w:r>
        <w:t xml:space="preserve">(п. 21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Минрегиона РФ от 23.06.2010 N 294)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21.1. Работы по сооружению объектов с ядерными установками</w:t>
      </w:r>
    </w:p>
    <w:p w:rsidR="009D645C" w:rsidRDefault="009D645C">
      <w:pPr>
        <w:pStyle w:val="ConsPlusNormal"/>
        <w:jc w:val="both"/>
      </w:pPr>
      <w:r>
        <w:t xml:space="preserve">(п. 21.1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21.2. Работы по сооружению объектов ядерного оружейного комплекса</w:t>
      </w:r>
    </w:p>
    <w:p w:rsidR="009D645C" w:rsidRDefault="009D645C">
      <w:pPr>
        <w:pStyle w:val="ConsPlusNormal"/>
        <w:jc w:val="both"/>
      </w:pPr>
      <w:r>
        <w:t xml:space="preserve">(п. 21.2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21.3. Работы по сооружению ускорителей элементарных частиц и горячих камер</w:t>
      </w:r>
    </w:p>
    <w:p w:rsidR="009D645C" w:rsidRDefault="009D645C">
      <w:pPr>
        <w:pStyle w:val="ConsPlusNormal"/>
        <w:jc w:val="both"/>
      </w:pPr>
      <w:r>
        <w:t xml:space="preserve">(п. 21.3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21.4. Работы по сооружению объектов хранения ядерных материалов и радиоактивных веществ, хранилищ радиоактивных отходов</w:t>
      </w:r>
    </w:p>
    <w:p w:rsidR="009D645C" w:rsidRDefault="009D645C">
      <w:pPr>
        <w:pStyle w:val="ConsPlusNormal"/>
        <w:jc w:val="both"/>
      </w:pPr>
      <w:r>
        <w:t xml:space="preserve">(п. 21.4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21.5. Работы по сооружению объектов ядерного топливного цикла</w:t>
      </w:r>
    </w:p>
    <w:p w:rsidR="009D645C" w:rsidRDefault="009D645C">
      <w:pPr>
        <w:pStyle w:val="ConsPlusNormal"/>
        <w:jc w:val="both"/>
      </w:pPr>
      <w:r>
        <w:t xml:space="preserve">(п. 21.5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lastRenderedPageBreak/>
        <w:t>21.6. Работы по сооружению объектов по добыче и переработке урана</w:t>
      </w:r>
    </w:p>
    <w:p w:rsidR="009D645C" w:rsidRDefault="009D645C">
      <w:pPr>
        <w:pStyle w:val="ConsPlusNormal"/>
        <w:jc w:val="both"/>
      </w:pPr>
      <w:r>
        <w:t xml:space="preserve">(п. 21.6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21.7. Работы по выводу из эксплуатации объектов использования атомной энергии</w:t>
      </w:r>
    </w:p>
    <w:p w:rsidR="009D645C" w:rsidRDefault="009D645C">
      <w:pPr>
        <w:pStyle w:val="ConsPlusNormal"/>
        <w:jc w:val="both"/>
      </w:pPr>
      <w:r>
        <w:t xml:space="preserve">(п. 21.7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24" w:name="P322"/>
      <w:bookmarkEnd w:id="24"/>
      <w:r>
        <w:t>22. Устройство объектов нефтяной и газовой промышленности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22.1. Монтаж магистральных и промысловых трубопроводов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22.2. Работы по обустройству объектов подготовки нефти и газа к транспорту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22.3. Устройство нефтебаз и газохранилищ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22.5. Работы по строительству переходов методом наклонно-направленного бурения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22.6. Устройство электрохимической защиты трубопроводов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22.7. 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22.8. Выполнение антикоррозийной защиты и изоляционных работ в отношении магистральных и промысловых трубопроводов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22.9. Работы по обустройству нефтяных и газовых месторождений морского шельфа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22.10. Работы по строительству газонаполнительных компрессорных станций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22.11. Контроль качества сварных соединений и их изоляция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22.12. Очистка полости и испытание магистральных и промысловых трубопроводов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23. Монтажные работы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23.1. Монтаж подъемно-транспортного оборудования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23.2. Монтаж лифтов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23.3. Монтаж оборудования тепловых электростанций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25" w:name="P340"/>
      <w:bookmarkEnd w:id="25"/>
      <w:r>
        <w:t>23.4. Монтаж оборудования котельных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26" w:name="P341"/>
      <w:bookmarkEnd w:id="26"/>
      <w:r>
        <w:t xml:space="preserve">23.5. Монтаж компрессорных установок, насосов и вентиляторов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bookmarkStart w:id="27" w:name="P342"/>
      <w:bookmarkEnd w:id="27"/>
      <w:r>
        <w:t xml:space="preserve">23.6. Монтаж электротехнических установок, оборудования, систем автоматики и сигнализации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bookmarkStart w:id="28" w:name="P343"/>
      <w:bookmarkEnd w:id="28"/>
      <w:r>
        <w:t>23.7. Монтаж оборудования объектов использования атомной энергии</w:t>
      </w:r>
    </w:p>
    <w:p w:rsidR="009D645C" w:rsidRDefault="009D645C">
      <w:pPr>
        <w:pStyle w:val="ConsPlusNormal"/>
        <w:jc w:val="both"/>
      </w:pPr>
      <w:r>
        <w:t xml:space="preserve">(п. 23.7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Минрегиона РФ от 23.06.2010 N 294)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23.8. Монтаж оборудования для очистки и подготовки для транспортировки газа и нефти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29" w:name="P346"/>
      <w:bookmarkEnd w:id="29"/>
      <w:r>
        <w:t>23.9. Монтаж оборудования нефте-, газоперекачивающих станций и для иных продуктопроводов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30" w:name="P347"/>
      <w:bookmarkEnd w:id="30"/>
      <w:r>
        <w:lastRenderedPageBreak/>
        <w:t>23.10. Монтаж оборудования по сжижению природного газа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23.11. Монтаж оборудования автозаправочных станций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23.12. Монтаж оборудования предприятий черной металлургии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23.13. Монтаж оборудования предприятий цветной металлургии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23.14. Монтаж оборудования химической и нефтеперерабатывающей промышленности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23.15. Монтаж горнодобывающего и горно-обогатительного оборудования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31" w:name="P353"/>
      <w:bookmarkEnd w:id="31"/>
      <w:r>
        <w:t>23.16. Монтаж оборудования объектов инфраструктуры железнодорожного транспорта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32" w:name="P354"/>
      <w:bookmarkEnd w:id="32"/>
      <w:r>
        <w:t>23.17. Монтаж оборудования метрополитенов и тоннелей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23.18. Монтаж оборудования гидроэлектрических станций и иных гидротехнических сооружений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23.19. Монтаж оборудования предприятий электротехнической промышленности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23.20. Монтаж оборудования предприятий промышленности строительных материалов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23.21. Монтаж оборудования предприятий целлюлозно-бумажной промышленности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23.22. Монтаж оборудования предприятий текстильной промышленности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23.23. Монтаж оборудования предприятий полиграфической промышленности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23.24. Монтаж оборудования предприятий пищевой промышленности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>23.25. Монтаж оборудования театрально-зрелищных предприятий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23.26. Монтаж оборудования зернохранилищ и предприятий по переработке зерна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23.27. Монтаж оборудования предприятий кинематографии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bookmarkStart w:id="33" w:name="P365"/>
      <w:bookmarkEnd w:id="33"/>
      <w:r>
        <w:t>23.28. Монтаж оборудования предприятий электронной промышленности и промышленности сре</w:t>
      </w:r>
      <w:proofErr w:type="gramStart"/>
      <w:r>
        <w:t>дств св</w:t>
      </w:r>
      <w:proofErr w:type="gramEnd"/>
      <w:r>
        <w:t xml:space="preserve">язи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23.29. Монтаж оборудования учреждений здравоохранения и предприятий медицинской промышленности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23.30. Монтаж оборудования сельскохозяйственных производств, в том числе рыбопереработки и хранения рыбы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23.31. Монтаж оборудования предприятий бытового обслуживания и коммунального хозяйства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bookmarkStart w:id="34" w:name="P369"/>
      <w:bookmarkEnd w:id="34"/>
      <w:r>
        <w:t>23.32. Монтаж водозаборного оборудования, канализационных и очистных сооружений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35" w:name="P370"/>
      <w:bookmarkEnd w:id="35"/>
      <w:r>
        <w:t xml:space="preserve">23.33. Монтаж оборудования сооружений связи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>23.34. Монтаж оборудования объектов космической инфраструктуры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36" w:name="P372"/>
      <w:bookmarkEnd w:id="36"/>
      <w:r>
        <w:t>23.35. Монтаж оборудования аэропортов и иных объектов авиационной инфраструктуры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23.36. Монтаж оборудования морских и речных портов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24. Пусконаладочные работы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24.1. Пусконаладочные работы подъемно-транспортного оборудования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24.2. Пусконаладочные работы лифтов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37" w:name="P378"/>
      <w:bookmarkEnd w:id="37"/>
      <w:r>
        <w:t>24.3. Пусконаладочные работы синхронных генераторов и систем возбуждения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24.4. Пусконаладочные работы силовых и измерительных трансформаторов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24.5. Пусконаладочные работы коммутационных аппаратов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24.6. Пусконаладочные работы устройств релейной защиты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38" w:name="P382"/>
      <w:bookmarkEnd w:id="38"/>
      <w:r>
        <w:t xml:space="preserve">24.7. Пусконаладочные работы автоматики в электроснабжении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>24.8. Пусконаладочные работы систем напряжения и оперативного тока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24.9. Пусконаладочные работы электрических машин и электроприводов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39" w:name="P385"/>
      <w:bookmarkEnd w:id="39"/>
      <w:r>
        <w:t xml:space="preserve">24.10. Пусконаладочные работы систем автоматики, сигнализации и взаимосвязанных устройств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bookmarkStart w:id="40" w:name="P386"/>
      <w:bookmarkEnd w:id="40"/>
      <w:r>
        <w:t xml:space="preserve">24.11. Пусконаладочные работы автономной наладки систем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bookmarkStart w:id="41" w:name="P387"/>
      <w:bookmarkEnd w:id="41"/>
      <w:r>
        <w:t xml:space="preserve">24.12. Пусконаладочные работы комплексной наладки систем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24.13. Пусконаладочные работы средств телемеханики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bookmarkStart w:id="42" w:name="P389"/>
      <w:bookmarkEnd w:id="42"/>
      <w:r>
        <w:t xml:space="preserve">24.14. Наладки систем вентиляции и кондиционирования воздуха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>24.15. Пусконаладочные работы автоматических станочных линий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24.16. Пусконаладочные работы станков металлорежущих многоцелевых с ЧПУ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24.17. Пусконаладочные работы станков уникальных металлорежущих массой свыше 100 т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24.18. Пусконаладочные работы холодильных установок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bookmarkStart w:id="43" w:name="P394"/>
      <w:bookmarkEnd w:id="43"/>
      <w:r>
        <w:t>24.19. Пусконаладочные работы компрессорных установок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44" w:name="P395"/>
      <w:bookmarkEnd w:id="44"/>
      <w:r>
        <w:t>24.20. Пусконаладочные работы паровых котлов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45" w:name="P396"/>
      <w:bookmarkEnd w:id="45"/>
      <w:r>
        <w:t xml:space="preserve">24.21. Пусконаладочные работы водогрейных теплофикационных котлов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bookmarkStart w:id="46" w:name="P397"/>
      <w:bookmarkEnd w:id="46"/>
      <w:r>
        <w:t xml:space="preserve">24.22. Пусконаладочные работы котельно-вспомогательного оборудования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>24.23. Пусконаладочные работы оборудования водоочистки и оборудования химводоподготовки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47" w:name="P399"/>
      <w:bookmarkEnd w:id="47"/>
      <w:r>
        <w:t>24.24. Пусконаладочные работы технологических установок топливного хозяйства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48" w:name="P400"/>
      <w:bookmarkEnd w:id="48"/>
      <w:r>
        <w:t>24.25. Пусконаладочные работы газовоздушного тракта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49" w:name="P401"/>
      <w:bookmarkEnd w:id="49"/>
      <w:r>
        <w:t>24.26. Пусконаладочные работы общекотельных систем и инженерных коммуникаций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24.27. Пусконаладочные работы оборудования для обработки и отделки древесины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lastRenderedPageBreak/>
        <w:t>24.28. Пусконаладочные работы сушильных установок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50" w:name="P404"/>
      <w:bookmarkEnd w:id="50"/>
      <w:r>
        <w:t>24.29. Пусконаладочные работы сооружений водоснабжения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51" w:name="P405"/>
      <w:bookmarkEnd w:id="51"/>
      <w:r>
        <w:t>24.30. Пусконаладочные работы сооружений канализации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24.31. Пусконаладочные работы на сооружениях нефтегазового комплекса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52" w:name="P407"/>
      <w:bookmarkEnd w:id="52"/>
      <w:r>
        <w:t>24.32. Пусконаладочные работы на объектах использования атомной энергии</w:t>
      </w:r>
    </w:p>
    <w:p w:rsidR="009D645C" w:rsidRDefault="009D645C">
      <w:pPr>
        <w:pStyle w:val="ConsPlusNormal"/>
        <w:jc w:val="both"/>
      </w:pPr>
      <w:r>
        <w:t xml:space="preserve">(п. 24.32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53" w:name="P410"/>
      <w:bookmarkEnd w:id="53"/>
      <w:r>
        <w:t>25. Устройство автомобильных дорог и аэродромов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25.1. Работы по устройству земляного полотна для автомобильных дорог, перронов аэропортов, взлетно-посадочных полос, рулежных дорожек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25.2. Устройство оснований автомобильных дорог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25.3. Устройство оснований перронов аэропортов, взлетно-посадочных полос, рулежных дорожек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25.4. Устройства покрытий автомобильных дорог, в том числе укрепляемых вяжущими материалами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25.5. Устройства покрытий перронов аэропортов, взлетно-посадочных полос, рулежных дорожек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25.6. Устройство дренажных, водосборных, водопропускных, водосбросных устройств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25.7. Устройство защитных ограждений и элементов </w:t>
      </w:r>
      <w:proofErr w:type="gramStart"/>
      <w:r>
        <w:t>обустройства</w:t>
      </w:r>
      <w:proofErr w:type="gramEnd"/>
      <w:r>
        <w:t xml:space="preserve"> автомобильных дорог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25.8. Устройство разметки проезжей части автомобильных дорог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54" w:name="P420"/>
      <w:bookmarkEnd w:id="54"/>
      <w:r>
        <w:t>26. Устройство железнодорожных и трамвайных путей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26.1. Работы по устройству земляного полотна для железнодорожных путей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26.2. Работы по устройству земляного полотна для трамвайных путей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26.3. Устройство верхнего строения железнодорожного пути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26.4. Устройство водоотводных и защитных сооружений земляного полотна железнодорожного пути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26.5. Монтаж сигнализации, централизации и </w:t>
      </w:r>
      <w:proofErr w:type="gramStart"/>
      <w:r>
        <w:t>блокировки</w:t>
      </w:r>
      <w:proofErr w:type="gramEnd"/>
      <w:r>
        <w:t xml:space="preserve"> железных дорог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26.6. Электрификация железных дорог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26.7. Закрепление грунтов в полосе отвода железной дороги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26.8. Устройство железнодорожных переездов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55" w:name="P430"/>
      <w:bookmarkEnd w:id="55"/>
      <w:r>
        <w:t>27. Устройство тоннелей, метрополитенов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27.1. Проходка выработки тоннелей и метрополитенов без применения специальных способов проходки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27.2. Проходка выработки тоннелей и метрополитенов с применением искусственного </w:t>
      </w:r>
      <w:r>
        <w:lastRenderedPageBreak/>
        <w:t>замораживания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27.3. Проходка выработки тоннелей и метрополитенов с применением тампонажа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27.4. Проходка выработки тоннелей и метрополитенов с применением электрохимического закрепления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27.5. Проходка выработки тоннелей и метрополитенов с применением опускной крепи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27.6. Устройство внутренних конструкций тоннелей и метрополитенов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27.7. Устройство пути метрополитена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56" w:name="P439"/>
      <w:bookmarkEnd w:id="56"/>
      <w:r>
        <w:t>28. Устройство шахтных сооружений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28.1. Проходка выработки шахтных сооружений без применения специальных способов проходки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28.2. Проходка выработки шахтных сооружений с применением искусственного замораживания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28.3. Проходка выработки шахтных сооружений с применением тампонажа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28.4. Проходка выработки шахтных сооружений с применением электрохимического закрепления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28.5. Проходка выработки шахтных сооружений с применением опускной крепи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57" w:name="P446"/>
      <w:bookmarkEnd w:id="57"/>
      <w:r>
        <w:t>29. Устройство мостов, эстакад и путепроводов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29.1. Устройство монолитных железобетонных и бетонных конструкций мостов, эстакад и путепроводов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29.2. Устройство сборных железобетонных конструкций мостов, эстакад и путепроводов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29.3. Устройство конструкций пешеходных мостов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29.4. Монтаж стальных пролетных строений мостов, эстакад и путепроводов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29.5. Устройство деревянных мостов, эстакад и путепроводов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29.6. Устройство каменных мостов, эстакад и путепроводов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29.7. Укладка труб водопропускных на готовых фундаментах (основаниях) и лотков водоотводных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58" w:name="P455"/>
      <w:bookmarkEnd w:id="58"/>
      <w:r>
        <w:t>30. Гидротехнические работы, водолазные работы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30.1. Разработка и перемещение грунта гидромониторными и плавучими земснарядами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30.2. Рыхление и разработка грунтов под водой механизированным способом и выдачей в отвал или плавучие средства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30.3. Бурение и обустройство скважин под водой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30.4. Свайные работы, выполняемые в морских условиях с плавучих средств, в том числе устройство свай-оболочек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lastRenderedPageBreak/>
        <w:t>30.5. Свайные работы, выполняемые в речных условиях с плавучих средств, в том числе устройство свай-оболочек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30.6. Возведение сооружений в морских и речных условиях из природных и искусственных массивов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30.7. Возведение дамб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30.8. Монтаж, демонтаж строительных конструкций в подводных условиях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30.9. Укладка трубопроводов в подводных условиях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30.10. Укладка кабелей в подводных условиях, в том числе электрических и связи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30.11. Водолазные (подводно-строительные) работы, в том числе </w:t>
      </w:r>
      <w:proofErr w:type="gramStart"/>
      <w:r>
        <w:t>контроль за</w:t>
      </w:r>
      <w:proofErr w:type="gramEnd"/>
      <w:r>
        <w:t xml:space="preserve"> качеством гидротехнических работ под водой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bookmarkStart w:id="59" w:name="P468"/>
      <w:bookmarkEnd w:id="59"/>
      <w:r>
        <w:t>31. Промышленные печи и дымовые трубы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31.1. Кладка доменных печей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31.2. Кладка верхнего строения ванных стекловаренных печей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31.3. Монтаж печей из сборных элементов повышенной заводской готовности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31.4. Электролизеры для алюминиевой промышленности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31.5. Футеровка промышленных дымовых и вентиляционных печей и труб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32.1. Строительный </w:t>
      </w:r>
      <w:proofErr w:type="gramStart"/>
      <w:r>
        <w:t>контроль за</w:t>
      </w:r>
      <w:proofErr w:type="gramEnd"/>
      <w:r>
        <w:t xml:space="preserve"> общестроительными работами (группы видов работ </w:t>
      </w:r>
      <w:hyperlink w:anchor="P157" w:history="1">
        <w:r>
          <w:rPr>
            <w:color w:val="0000FF"/>
          </w:rPr>
          <w:t>N 1</w:t>
        </w:r>
      </w:hyperlink>
      <w:r>
        <w:t xml:space="preserve"> - </w:t>
      </w:r>
      <w:hyperlink w:anchor="P167" w:history="1">
        <w:r>
          <w:rPr>
            <w:color w:val="0000FF"/>
          </w:rPr>
          <w:t>3</w:t>
        </w:r>
      </w:hyperlink>
      <w:r>
        <w:t xml:space="preserve">, </w:t>
      </w:r>
      <w:hyperlink w:anchor="P183" w:history="1">
        <w:r>
          <w:rPr>
            <w:color w:val="0000FF"/>
          </w:rPr>
          <w:t>5</w:t>
        </w:r>
      </w:hyperlink>
      <w:r>
        <w:t xml:space="preserve"> - </w:t>
      </w:r>
      <w:hyperlink w:anchor="P199" w:history="1">
        <w:r>
          <w:rPr>
            <w:color w:val="0000FF"/>
          </w:rPr>
          <w:t>7</w:t>
        </w:r>
      </w:hyperlink>
      <w:r>
        <w:t xml:space="preserve">, </w:t>
      </w:r>
      <w:hyperlink w:anchor="P206" w:history="1">
        <w:r>
          <w:rPr>
            <w:color w:val="0000FF"/>
          </w:rPr>
          <w:t>9</w:t>
        </w:r>
      </w:hyperlink>
      <w:r>
        <w:t xml:space="preserve"> - </w:t>
      </w:r>
      <w:hyperlink w:anchor="P242" w:history="1">
        <w:r>
          <w:rPr>
            <w:color w:val="0000FF"/>
          </w:rPr>
          <w:t>14</w:t>
        </w:r>
      </w:hyperlink>
      <w:r>
        <w:t>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32.2. Строительный </w:t>
      </w:r>
      <w:proofErr w:type="gramStart"/>
      <w:r>
        <w:t>контроль за</w:t>
      </w:r>
      <w:proofErr w:type="gramEnd"/>
      <w:r>
        <w:t xml:space="preserve"> работами по обустройству скважин (группа видов работ </w:t>
      </w:r>
      <w:hyperlink w:anchor="P176" w:history="1">
        <w:r>
          <w:rPr>
            <w:color w:val="0000FF"/>
          </w:rPr>
          <w:t>N 4</w:t>
        </w:r>
      </w:hyperlink>
      <w:r>
        <w:t>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32.3. Строительный </w:t>
      </w:r>
      <w:proofErr w:type="gramStart"/>
      <w:r>
        <w:t>контроль за</w:t>
      </w:r>
      <w:proofErr w:type="gramEnd"/>
      <w:r>
        <w:t xml:space="preserve"> буровзрывными работами (группа видов работ </w:t>
      </w:r>
      <w:hyperlink w:anchor="P204" w:history="1">
        <w:r>
          <w:rPr>
            <w:color w:val="0000FF"/>
          </w:rPr>
          <w:t>N 8</w:t>
        </w:r>
      </w:hyperlink>
      <w:r>
        <w:t>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32.4. Строительный </w:t>
      </w:r>
      <w:proofErr w:type="gramStart"/>
      <w:r>
        <w:t>контроль за</w:t>
      </w:r>
      <w:proofErr w:type="gramEnd"/>
      <w:r>
        <w:t xml:space="preserve"> работами в области водоснабжения и канализации (вид работ </w:t>
      </w:r>
      <w:hyperlink w:anchor="P247" w:history="1">
        <w:r>
          <w:rPr>
            <w:color w:val="0000FF"/>
          </w:rPr>
          <w:t>N 15.1</w:t>
        </w:r>
      </w:hyperlink>
      <w:r>
        <w:t xml:space="preserve">, </w:t>
      </w:r>
      <w:hyperlink w:anchor="P369" w:history="1">
        <w:r>
          <w:rPr>
            <w:color w:val="0000FF"/>
          </w:rPr>
          <w:t>23.32</w:t>
        </w:r>
      </w:hyperlink>
      <w:r>
        <w:t xml:space="preserve">, </w:t>
      </w:r>
      <w:hyperlink w:anchor="P404" w:history="1">
        <w:r>
          <w:rPr>
            <w:color w:val="0000FF"/>
          </w:rPr>
          <w:t>24.29</w:t>
        </w:r>
      </w:hyperlink>
      <w:r>
        <w:t xml:space="preserve">, </w:t>
      </w:r>
      <w:hyperlink w:anchor="P405" w:history="1">
        <w:r>
          <w:rPr>
            <w:color w:val="0000FF"/>
          </w:rPr>
          <w:t>24.30</w:t>
        </w:r>
      </w:hyperlink>
      <w:r>
        <w:t xml:space="preserve">, группы видов работ </w:t>
      </w:r>
      <w:hyperlink w:anchor="P254" w:history="1">
        <w:r>
          <w:rPr>
            <w:color w:val="0000FF"/>
          </w:rPr>
          <w:t>N 16</w:t>
        </w:r>
      </w:hyperlink>
      <w:r>
        <w:t xml:space="preserve">, </w:t>
      </w:r>
      <w:hyperlink w:anchor="P260" w:history="1">
        <w:r>
          <w:rPr>
            <w:color w:val="0000FF"/>
          </w:rPr>
          <w:t>17</w:t>
        </w:r>
      </w:hyperlink>
      <w:r>
        <w:t>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32.5. Строительный </w:t>
      </w:r>
      <w:proofErr w:type="gramStart"/>
      <w:r>
        <w:t>контроль за</w:t>
      </w:r>
      <w:proofErr w:type="gramEnd"/>
      <w:r>
        <w:t xml:space="preserve"> работами в области теплогазоснабжения и вентиляции (виды работ </w:t>
      </w:r>
      <w:hyperlink w:anchor="P248" w:history="1">
        <w:r>
          <w:rPr>
            <w:color w:val="0000FF"/>
          </w:rPr>
          <w:t>N 15.2</w:t>
        </w:r>
      </w:hyperlink>
      <w:r>
        <w:t xml:space="preserve">, </w:t>
      </w:r>
      <w:hyperlink w:anchor="P249" w:history="1">
        <w:r>
          <w:rPr>
            <w:color w:val="0000FF"/>
          </w:rPr>
          <w:t>15.3</w:t>
        </w:r>
      </w:hyperlink>
      <w:r>
        <w:t xml:space="preserve">, </w:t>
      </w:r>
      <w:hyperlink w:anchor="P250" w:history="1">
        <w:r>
          <w:rPr>
            <w:color w:val="0000FF"/>
          </w:rPr>
          <w:t>15.4</w:t>
        </w:r>
      </w:hyperlink>
      <w:r>
        <w:t xml:space="preserve">, </w:t>
      </w:r>
      <w:hyperlink w:anchor="P340" w:history="1">
        <w:r>
          <w:rPr>
            <w:color w:val="0000FF"/>
          </w:rPr>
          <w:t>23.4</w:t>
        </w:r>
      </w:hyperlink>
      <w:r>
        <w:t xml:space="preserve">, </w:t>
      </w:r>
      <w:hyperlink w:anchor="P341" w:history="1">
        <w:r>
          <w:rPr>
            <w:color w:val="0000FF"/>
          </w:rPr>
          <w:t>23.5</w:t>
        </w:r>
      </w:hyperlink>
      <w:r>
        <w:t xml:space="preserve">, </w:t>
      </w:r>
      <w:hyperlink w:anchor="P389" w:history="1">
        <w:r>
          <w:rPr>
            <w:color w:val="0000FF"/>
          </w:rPr>
          <w:t>24.14</w:t>
        </w:r>
      </w:hyperlink>
      <w:r>
        <w:t xml:space="preserve">, </w:t>
      </w:r>
      <w:hyperlink w:anchor="P394" w:history="1">
        <w:r>
          <w:rPr>
            <w:color w:val="0000FF"/>
          </w:rPr>
          <w:t>24.19</w:t>
        </w:r>
      </w:hyperlink>
      <w:r>
        <w:t xml:space="preserve">, </w:t>
      </w:r>
      <w:hyperlink w:anchor="P395" w:history="1">
        <w:r>
          <w:rPr>
            <w:color w:val="0000FF"/>
          </w:rPr>
          <w:t>24.20</w:t>
        </w:r>
      </w:hyperlink>
      <w:r>
        <w:t xml:space="preserve">, </w:t>
      </w:r>
      <w:hyperlink w:anchor="P396" w:history="1">
        <w:r>
          <w:rPr>
            <w:color w:val="0000FF"/>
          </w:rPr>
          <w:t>24.21</w:t>
        </w:r>
      </w:hyperlink>
      <w:r>
        <w:t xml:space="preserve">, </w:t>
      </w:r>
      <w:hyperlink w:anchor="P397" w:history="1">
        <w:r>
          <w:rPr>
            <w:color w:val="0000FF"/>
          </w:rPr>
          <w:t>24.22</w:t>
        </w:r>
      </w:hyperlink>
      <w:r>
        <w:t xml:space="preserve">, </w:t>
      </w:r>
      <w:hyperlink w:anchor="P399" w:history="1">
        <w:r>
          <w:rPr>
            <w:color w:val="0000FF"/>
          </w:rPr>
          <w:t>24.24</w:t>
        </w:r>
      </w:hyperlink>
      <w:r>
        <w:t xml:space="preserve">, </w:t>
      </w:r>
      <w:hyperlink w:anchor="P400" w:history="1">
        <w:r>
          <w:rPr>
            <w:color w:val="0000FF"/>
          </w:rPr>
          <w:t>24.25</w:t>
        </w:r>
      </w:hyperlink>
      <w:r>
        <w:t xml:space="preserve">, </w:t>
      </w:r>
      <w:hyperlink w:anchor="P401" w:history="1">
        <w:r>
          <w:rPr>
            <w:color w:val="0000FF"/>
          </w:rPr>
          <w:t>24.26</w:t>
        </w:r>
      </w:hyperlink>
      <w:r>
        <w:t xml:space="preserve">, группы видов работ </w:t>
      </w:r>
      <w:hyperlink w:anchor="P269" w:history="1">
        <w:r>
          <w:rPr>
            <w:color w:val="0000FF"/>
          </w:rPr>
          <w:t>N 18</w:t>
        </w:r>
      </w:hyperlink>
      <w:r>
        <w:t xml:space="preserve">, </w:t>
      </w:r>
      <w:hyperlink w:anchor="P276" w:history="1">
        <w:r>
          <w:rPr>
            <w:color w:val="0000FF"/>
          </w:rPr>
          <w:t>19</w:t>
        </w:r>
      </w:hyperlink>
      <w:r>
        <w:t>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32.6. Строительный </w:t>
      </w:r>
      <w:proofErr w:type="gramStart"/>
      <w:r>
        <w:t>контроль за</w:t>
      </w:r>
      <w:proofErr w:type="gramEnd"/>
      <w:r>
        <w:t xml:space="preserve"> работами в области пожарной безопасности (вид работ </w:t>
      </w:r>
      <w:hyperlink w:anchor="P226" w:history="1">
        <w:r>
          <w:rPr>
            <w:color w:val="0000FF"/>
          </w:rPr>
          <w:t>N 12.3</w:t>
        </w:r>
      </w:hyperlink>
      <w:r>
        <w:t xml:space="preserve">, </w:t>
      </w:r>
      <w:hyperlink w:anchor="P235" w:history="1">
        <w:r>
          <w:rPr>
            <w:color w:val="0000FF"/>
          </w:rPr>
          <w:t>12.12</w:t>
        </w:r>
      </w:hyperlink>
      <w:r>
        <w:t xml:space="preserve">, </w:t>
      </w:r>
      <w:hyperlink w:anchor="P342" w:history="1">
        <w:r>
          <w:rPr>
            <w:color w:val="0000FF"/>
          </w:rPr>
          <w:t>23.6</w:t>
        </w:r>
      </w:hyperlink>
      <w:r>
        <w:t xml:space="preserve">, </w:t>
      </w:r>
      <w:hyperlink w:anchor="P385" w:history="1">
        <w:r>
          <w:rPr>
            <w:color w:val="0000FF"/>
          </w:rPr>
          <w:t>24.10</w:t>
        </w:r>
      </w:hyperlink>
      <w:r>
        <w:t xml:space="preserve"> - </w:t>
      </w:r>
      <w:hyperlink w:anchor="P387" w:history="1">
        <w:r>
          <w:rPr>
            <w:color w:val="0000FF"/>
          </w:rPr>
          <w:t>24.12</w:t>
        </w:r>
      </w:hyperlink>
      <w:r>
        <w:t>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32.7. Строительный </w:t>
      </w:r>
      <w:proofErr w:type="gramStart"/>
      <w:r>
        <w:t>контроль за</w:t>
      </w:r>
      <w:proofErr w:type="gramEnd"/>
      <w:r>
        <w:t xml:space="preserve"> работами в области электроснабжения (вид работ </w:t>
      </w:r>
      <w:hyperlink w:anchor="P251" w:history="1">
        <w:r>
          <w:rPr>
            <w:color w:val="0000FF"/>
          </w:rPr>
          <w:t>N 15.5</w:t>
        </w:r>
      </w:hyperlink>
      <w:r>
        <w:t xml:space="preserve">, </w:t>
      </w:r>
      <w:hyperlink w:anchor="P252" w:history="1">
        <w:r>
          <w:rPr>
            <w:color w:val="0000FF"/>
          </w:rPr>
          <w:t>15.6</w:t>
        </w:r>
      </w:hyperlink>
      <w:r>
        <w:t xml:space="preserve">, </w:t>
      </w:r>
      <w:hyperlink w:anchor="P342" w:history="1">
        <w:r>
          <w:rPr>
            <w:color w:val="0000FF"/>
          </w:rPr>
          <w:t>23.6</w:t>
        </w:r>
      </w:hyperlink>
      <w:r>
        <w:t xml:space="preserve">, </w:t>
      </w:r>
      <w:hyperlink w:anchor="P378" w:history="1">
        <w:r>
          <w:rPr>
            <w:color w:val="0000FF"/>
          </w:rPr>
          <w:t>24.3</w:t>
        </w:r>
      </w:hyperlink>
      <w:r>
        <w:t xml:space="preserve"> - </w:t>
      </w:r>
      <w:hyperlink w:anchor="P385" w:history="1">
        <w:r>
          <w:rPr>
            <w:color w:val="0000FF"/>
          </w:rPr>
          <w:t>24.10</w:t>
        </w:r>
      </w:hyperlink>
      <w:r>
        <w:t xml:space="preserve">, группа видов работ </w:t>
      </w:r>
      <w:hyperlink w:anchor="P288" w:history="1">
        <w:r>
          <w:rPr>
            <w:color w:val="0000FF"/>
          </w:rPr>
          <w:t>N 20</w:t>
        </w:r>
      </w:hyperlink>
      <w:r>
        <w:t>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32.8. Строительный контроль при строительстве, реконструкции и капитальном ремонте сооружений связи (виды работ </w:t>
      </w:r>
      <w:hyperlink w:anchor="P302" w:history="1">
        <w:r>
          <w:rPr>
            <w:color w:val="0000FF"/>
          </w:rPr>
          <w:t>N 20.13</w:t>
        </w:r>
      </w:hyperlink>
      <w:r>
        <w:t xml:space="preserve">, </w:t>
      </w:r>
      <w:hyperlink w:anchor="P342" w:history="1">
        <w:r>
          <w:rPr>
            <w:color w:val="0000FF"/>
          </w:rPr>
          <w:t>23.6</w:t>
        </w:r>
      </w:hyperlink>
      <w:r>
        <w:t xml:space="preserve">, </w:t>
      </w:r>
      <w:hyperlink w:anchor="P365" w:history="1">
        <w:r>
          <w:rPr>
            <w:color w:val="0000FF"/>
          </w:rPr>
          <w:t>23.28</w:t>
        </w:r>
      </w:hyperlink>
      <w:r>
        <w:t xml:space="preserve">, </w:t>
      </w:r>
      <w:hyperlink w:anchor="P370" w:history="1">
        <w:r>
          <w:rPr>
            <w:color w:val="0000FF"/>
          </w:rPr>
          <w:t>23.33</w:t>
        </w:r>
      </w:hyperlink>
      <w:r>
        <w:t xml:space="preserve">, </w:t>
      </w:r>
      <w:hyperlink w:anchor="P382" w:history="1">
        <w:r>
          <w:rPr>
            <w:color w:val="0000FF"/>
          </w:rPr>
          <w:t>24.7</w:t>
        </w:r>
      </w:hyperlink>
      <w:r>
        <w:t xml:space="preserve">, </w:t>
      </w:r>
      <w:hyperlink w:anchor="P385" w:history="1">
        <w:r>
          <w:rPr>
            <w:color w:val="0000FF"/>
          </w:rPr>
          <w:t>24.10</w:t>
        </w:r>
      </w:hyperlink>
      <w:r>
        <w:t xml:space="preserve">, </w:t>
      </w:r>
      <w:hyperlink w:anchor="P386" w:history="1">
        <w:r>
          <w:rPr>
            <w:color w:val="0000FF"/>
          </w:rPr>
          <w:t>24.11</w:t>
        </w:r>
      </w:hyperlink>
      <w:r>
        <w:t xml:space="preserve">, </w:t>
      </w:r>
      <w:hyperlink w:anchor="P387" w:history="1">
        <w:r>
          <w:rPr>
            <w:color w:val="0000FF"/>
          </w:rPr>
          <w:t>24.12</w:t>
        </w:r>
      </w:hyperlink>
      <w:r>
        <w:t>)</w:t>
      </w:r>
    </w:p>
    <w:p w:rsidR="009D645C" w:rsidRDefault="009D645C">
      <w:pPr>
        <w:pStyle w:val="ConsPlusNormal"/>
        <w:jc w:val="both"/>
      </w:pPr>
      <w:r>
        <w:t xml:space="preserve">(п. 32.8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Минрегиона РФ от 23.06.2010 N 294)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lastRenderedPageBreak/>
        <w:t xml:space="preserve">32.9. Строительный контроль при строительстве, реконструкции и капитальном ремонте объектов нефтяной и газовой промышленности (вид работ </w:t>
      </w:r>
      <w:hyperlink w:anchor="P346" w:history="1">
        <w:r>
          <w:rPr>
            <w:color w:val="0000FF"/>
          </w:rPr>
          <w:t>N 23.9</w:t>
        </w:r>
      </w:hyperlink>
      <w:r>
        <w:t xml:space="preserve">, </w:t>
      </w:r>
      <w:hyperlink w:anchor="P347" w:history="1">
        <w:r>
          <w:rPr>
            <w:color w:val="0000FF"/>
          </w:rPr>
          <w:t>23.10</w:t>
        </w:r>
      </w:hyperlink>
      <w:r>
        <w:t xml:space="preserve">, группа видов работ </w:t>
      </w:r>
      <w:hyperlink w:anchor="P322" w:history="1">
        <w:r>
          <w:rPr>
            <w:color w:val="0000FF"/>
          </w:rPr>
          <w:t>N 22</w:t>
        </w:r>
      </w:hyperlink>
      <w:r>
        <w:t>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</w:t>
      </w:r>
      <w:hyperlink w:anchor="P372" w:history="1">
        <w:r>
          <w:rPr>
            <w:color w:val="0000FF"/>
          </w:rPr>
          <w:t>N 23.35</w:t>
        </w:r>
      </w:hyperlink>
      <w:r>
        <w:t xml:space="preserve">, группы видов работ </w:t>
      </w:r>
      <w:hyperlink w:anchor="P410" w:history="1">
        <w:r>
          <w:rPr>
            <w:color w:val="0000FF"/>
          </w:rPr>
          <w:t>N 25</w:t>
        </w:r>
      </w:hyperlink>
      <w:r>
        <w:t xml:space="preserve">, </w:t>
      </w:r>
      <w:hyperlink w:anchor="P446" w:history="1">
        <w:r>
          <w:rPr>
            <w:color w:val="0000FF"/>
          </w:rPr>
          <w:t>29</w:t>
        </w:r>
      </w:hyperlink>
      <w:r>
        <w:t>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32.11. Строительный контроль при устройстве железнодорожных и трамвайных путей (виды работ </w:t>
      </w:r>
      <w:hyperlink w:anchor="P353" w:history="1">
        <w:r>
          <w:rPr>
            <w:color w:val="0000FF"/>
          </w:rPr>
          <w:t>N 23.16</w:t>
        </w:r>
      </w:hyperlink>
      <w:r>
        <w:t xml:space="preserve">, группа видов работ </w:t>
      </w:r>
      <w:hyperlink w:anchor="P420" w:history="1">
        <w:r>
          <w:rPr>
            <w:color w:val="0000FF"/>
          </w:rPr>
          <w:t>N 26</w:t>
        </w:r>
      </w:hyperlink>
      <w:r>
        <w:t>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32.12. Строительный контроль при строительстве, реконструкции и капитальном ремонте в подземных условиях (виды работ </w:t>
      </w:r>
      <w:hyperlink w:anchor="P354" w:history="1">
        <w:r>
          <w:rPr>
            <w:color w:val="0000FF"/>
          </w:rPr>
          <w:t>N 23.17</w:t>
        </w:r>
      </w:hyperlink>
      <w:r>
        <w:t xml:space="preserve">, группы видов работ </w:t>
      </w:r>
      <w:hyperlink w:anchor="P430" w:history="1">
        <w:r>
          <w:rPr>
            <w:color w:val="0000FF"/>
          </w:rPr>
          <w:t>N 27</w:t>
        </w:r>
      </w:hyperlink>
      <w:r>
        <w:t xml:space="preserve">, </w:t>
      </w:r>
      <w:hyperlink w:anchor="P439" w:history="1">
        <w:r>
          <w:rPr>
            <w:color w:val="0000FF"/>
          </w:rPr>
          <w:t>28</w:t>
        </w:r>
      </w:hyperlink>
      <w:r>
        <w:t>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32.13. Строительный контроль за гидротехническими и водолазными работами (группа видов работ </w:t>
      </w:r>
      <w:hyperlink w:anchor="P455" w:history="1">
        <w:r>
          <w:rPr>
            <w:color w:val="0000FF"/>
          </w:rPr>
          <w:t>N 30</w:t>
        </w:r>
      </w:hyperlink>
      <w:r>
        <w:t>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32.14. Строительный контроль при строительстве, реконструкции и капитальном ремонте промышленных печей и дымовых труб (группа видов работ </w:t>
      </w:r>
      <w:hyperlink w:anchor="P468" w:history="1">
        <w:r>
          <w:rPr>
            <w:color w:val="0000FF"/>
          </w:rPr>
          <w:t>N 31</w:t>
        </w:r>
      </w:hyperlink>
      <w:r>
        <w:t>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32.15. Исключен. - </w:t>
      </w:r>
      <w:hyperlink r:id="rId33" w:history="1">
        <w:r>
          <w:rPr>
            <w:color w:val="0000FF"/>
          </w:rPr>
          <w:t>Приказ</w:t>
        </w:r>
      </w:hyperlink>
      <w:r>
        <w:t xml:space="preserve"> Минрегиона РФ от 23.06.2010 N 294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33.1. Промышленное строительство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33.1.1. Предприятия и объекты топливной промышленности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33.1.2. Предприятия и объекты угольной промышленности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33.1.3. Предприятия и объекты черной металлургии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33.1.4. Предприятия и объекты цветной металлургии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33.1.5. Предприятия и объекты химической и нефтехимической промышленности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33.1.6. Предприятия и объекты машиностроения и металлообработки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33.1.7. Предприятия и объекты лесной, деревообрабатывающей, целлюлозно-бумажной промышленности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33.1.8. Предприятия и объекты легкой промышленности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33.1.9. Предприятия и объекты пищевой промышленности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33.1.10. Предприятия и объекты сельского и лесного хозяйства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>33.1.11. Тепловые электростанции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33.1.12. Объекты использования атомной энергии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33.1.13. Объекты электроснабжения свыше 110 кВ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33.1.14. Объекты нефтегазового комплекса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33.2. Транспортное строительство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lastRenderedPageBreak/>
        <w:t>33.2.1. Автомобильные дороги и объекты инфраструктуры автомобильного транспорта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33.2.2. Железные дороги и объекты инфраструктуры железнодорожного транспорта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33.2.3. Аэропорты и иные объекты авиационной инфраструктуры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33.2.4. Тоннели автомобильные и железнодорожные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33.2.5. Метрополитены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33.2.6. Мосты (большие и средние)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 xml:space="preserve">33.2.7. Предприятия и объекты общественного транспорта </w:t>
      </w:r>
      <w:hyperlink w:anchor="P533" w:history="1">
        <w:r>
          <w:rPr>
            <w:color w:val="0000FF"/>
          </w:rPr>
          <w:t>&lt;*&gt;</w:t>
        </w:r>
      </w:hyperlink>
    </w:p>
    <w:p w:rsidR="009D645C" w:rsidRDefault="009D645C">
      <w:pPr>
        <w:pStyle w:val="ConsPlusNormal"/>
        <w:spacing w:before="220"/>
        <w:ind w:firstLine="540"/>
        <w:jc w:val="both"/>
      </w:pPr>
      <w:r>
        <w:t>33.3. Жилищно-гражданское строительство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33.4. Объекты электроснабжения до 110 кВ включительно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33.5. Объекты теплоснабжения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33.6. Объекты газоснабжения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33.7. Объекты водоснабжения и канализации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33.8. Здания и сооружения объектов связи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33.9. Объекты морского транспорта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33.10. Объекты речного транспорта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33.11. Объекты гидроэнергетики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33.12. Дамбы, плотины, каналы, берегоукрепительные сооружения, водохранилища (за исключением объектов гидроэнергетики)</w:t>
      </w:r>
    </w:p>
    <w:p w:rsidR="009D645C" w:rsidRDefault="009D645C">
      <w:pPr>
        <w:pStyle w:val="ConsPlusNormal"/>
        <w:spacing w:before="220"/>
        <w:ind w:firstLine="540"/>
        <w:jc w:val="both"/>
      </w:pPr>
      <w:r>
        <w:t>33.13. Гидромелиоративные объекты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  <w:outlineLvl w:val="2"/>
      </w:pPr>
      <w:r>
        <w:t xml:space="preserve">34. Работы по осуществлению строительного контроля застройщиком, либо привлекаемым застройщиком или заказчиком на основании договора юридическим лицом или индивидуальным предпринимателем при строительстве, реконструкции и капитальном ремонте объектов использования атомной энергии (виды работ </w:t>
      </w:r>
      <w:hyperlink w:anchor="P343" w:history="1">
        <w:r>
          <w:rPr>
            <w:color w:val="0000FF"/>
          </w:rPr>
          <w:t>N 23.7</w:t>
        </w:r>
      </w:hyperlink>
      <w:r>
        <w:t xml:space="preserve">, </w:t>
      </w:r>
      <w:hyperlink w:anchor="P407" w:history="1">
        <w:r>
          <w:rPr>
            <w:color w:val="0000FF"/>
          </w:rPr>
          <w:t>24.32</w:t>
        </w:r>
      </w:hyperlink>
      <w:r>
        <w:t xml:space="preserve">, группа видов работ </w:t>
      </w:r>
      <w:hyperlink w:anchor="P305" w:history="1">
        <w:r>
          <w:rPr>
            <w:color w:val="0000FF"/>
          </w:rPr>
          <w:t>N 21</w:t>
        </w:r>
      </w:hyperlink>
      <w:r>
        <w:t>)</w:t>
      </w:r>
    </w:p>
    <w:p w:rsidR="009D645C" w:rsidRDefault="009D645C">
      <w:pPr>
        <w:pStyle w:val="ConsPlusNormal"/>
        <w:jc w:val="both"/>
      </w:pPr>
      <w:r>
        <w:t xml:space="preserve">(п. 34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</w:pPr>
      <w:r>
        <w:t>--------------------------------</w:t>
      </w:r>
    </w:p>
    <w:p w:rsidR="009D645C" w:rsidRDefault="009D645C">
      <w:pPr>
        <w:pStyle w:val="ConsPlusNormal"/>
        <w:spacing w:before="220"/>
        <w:ind w:firstLine="540"/>
        <w:jc w:val="both"/>
      </w:pPr>
      <w:bookmarkStart w:id="60" w:name="P533"/>
      <w:bookmarkEnd w:id="60"/>
      <w:r>
        <w:t xml:space="preserve">&lt;*&gt; 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</w:t>
      </w:r>
      <w:hyperlink r:id="rId35" w:history="1">
        <w:r>
          <w:rPr>
            <w:color w:val="0000FF"/>
          </w:rPr>
          <w:t>статье 48.1</w:t>
        </w:r>
      </w:hyperlink>
      <w:r>
        <w:t xml:space="preserve"> Градостроительного кодекса Российской Федерации.</w:t>
      </w: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ind w:firstLine="540"/>
        <w:jc w:val="both"/>
      </w:pPr>
    </w:p>
    <w:p w:rsidR="009D645C" w:rsidRDefault="009D64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1BB6" w:rsidRDefault="00E41BB6">
      <w:bookmarkStart w:id="61" w:name="_GoBack"/>
      <w:bookmarkEnd w:id="61"/>
    </w:p>
    <w:sectPr w:rsidR="00E41BB6" w:rsidSect="00FD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5C"/>
    <w:rsid w:val="009D645C"/>
    <w:rsid w:val="00E4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6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6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6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6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6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6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64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6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6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6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6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6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6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64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BBCB81971507FDB789FB08FF084DFCE3BDA1AB04445D947118618D634E1F60E447813E08F9AEC4145B12E67F785259FF16DC4DCE110016SDE2N" TargetMode="External"/><Relationship Id="rId13" Type="http://schemas.openxmlformats.org/officeDocument/2006/relationships/hyperlink" Target="consultantplus://offline/ref=C7BBCB81971507FDB789FB08FF084DFCE3BFA6AD034E5D947118618D634E1F60E447813E08F9AEC41B5B12E67F785259FF16DC4DCE110016SDE2N" TargetMode="External"/><Relationship Id="rId18" Type="http://schemas.openxmlformats.org/officeDocument/2006/relationships/hyperlink" Target="consultantplus://offline/ref=C7BBCB81971507FDB789FB08FF084DFCE3BEA1AB044E5D947118618D634E1F60E447813E08F9AEC4155B12E67F785259FF16DC4DCE110016SDE2N" TargetMode="External"/><Relationship Id="rId26" Type="http://schemas.openxmlformats.org/officeDocument/2006/relationships/hyperlink" Target="consultantplus://offline/ref=C7BBCB81971507FDB789FB08FF084DFCE3BFA6AD034E5D947118618D634E1F60E447813E08F9AEC6115B12E67F785259FF16DC4DCE110016SDE2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7BBCB81971507FDB789FB08FF084DFCE3BFA6AD034E5D947118618D634E1F60E447813E08F9AEC5165B12E67F785259FF16DC4DCE110016SDE2N" TargetMode="External"/><Relationship Id="rId34" Type="http://schemas.openxmlformats.org/officeDocument/2006/relationships/hyperlink" Target="consultantplus://offline/ref=C7BBCB81971507FDB789FB08FF084DFCE3BFA6AD034E5D947118618D634E1F60E447813E08F9AEC7105B12E67F785259FF16DC4DCE110016SDE2N" TargetMode="External"/><Relationship Id="rId7" Type="http://schemas.openxmlformats.org/officeDocument/2006/relationships/hyperlink" Target="consultantplus://offline/ref=C7BBCB81971507FDB789FB08FF084DFCE3BEA1AB044E5D947118618D634E1F60E447813E08F9AEC4155B12E67F785259FF16DC4DCE110016SDE2N" TargetMode="External"/><Relationship Id="rId12" Type="http://schemas.openxmlformats.org/officeDocument/2006/relationships/hyperlink" Target="consultantplus://offline/ref=C7BBCB81971507FDB789FB08FF084DFCE3BDA1AB04445D947118618D634E1F60E447813E08F9AEC4145B12E67F785259FF16DC4DCE110016SDE2N" TargetMode="External"/><Relationship Id="rId17" Type="http://schemas.openxmlformats.org/officeDocument/2006/relationships/hyperlink" Target="consultantplus://offline/ref=C7BBCB81971507FDB789FB08FF084DFCE3BEA1AB044E5D947118618D634E1F60E447813E08F9AEC4155B12E67F785259FF16DC4DCE110016SDE2N" TargetMode="External"/><Relationship Id="rId25" Type="http://schemas.openxmlformats.org/officeDocument/2006/relationships/hyperlink" Target="consultantplus://offline/ref=C7BBCB81971507FDB789FB08FF084DFCE3BFA6AD034E5D947118618D634E1F60E447813E08F9AEC6125B12E67F785259FF16DC4DCE110016SDE2N" TargetMode="External"/><Relationship Id="rId33" Type="http://schemas.openxmlformats.org/officeDocument/2006/relationships/hyperlink" Target="consultantplus://offline/ref=C7BBCB81971507FDB789FB08FF084DFCE3BFA6AD034E5D947118618D634E1F60E447813E08F9AEC7115B12E67F785259FF16DC4DCE110016SDE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BBCB81971507FDB789FB08FF084DFCE3BFA6AD034E5D947118618D634E1F60E447813E08F9AEC5135B12E67F785259FF16DC4DCE110016SDE2N" TargetMode="External"/><Relationship Id="rId20" Type="http://schemas.openxmlformats.org/officeDocument/2006/relationships/hyperlink" Target="consultantplus://offline/ref=C7BBCB81971507FDB789FB08FF084DFCE3BFA6AD034E5D947118618D634E1F60E447813E08F9AEC5105B12E67F785259FF16DC4DCE110016SDE2N" TargetMode="External"/><Relationship Id="rId29" Type="http://schemas.openxmlformats.org/officeDocument/2006/relationships/hyperlink" Target="consultantplus://offline/ref=C7BBCB81971507FDB789FB08FF084DFCE3BFA6AD034E5D947118618D634E1F60E447813E08F9AEC6165B12E67F785259FF16DC4DCE110016SDE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3BFA6AD034E5D947118618D634E1F60E447813E08F9AEC4145B12E67F785259FF16DC4DCE110016SDE2N" TargetMode="External"/><Relationship Id="rId11" Type="http://schemas.openxmlformats.org/officeDocument/2006/relationships/hyperlink" Target="consultantplus://offline/ref=C7BBCB81971507FDB789FB08FF084DFCE6BEA1AA00455D947118618D634E1F60E447813E08F9A6C0125B12E67F785259FF16DC4DCE110016SDE2N" TargetMode="External"/><Relationship Id="rId24" Type="http://schemas.openxmlformats.org/officeDocument/2006/relationships/hyperlink" Target="consultantplus://offline/ref=C7BBCB81971507FDB789FB08FF084DFCE3BFA6AD034E5D947118618D634E1F60E447813E08F9AEC6135B12E67F785259FF16DC4DCE110016SDE2N" TargetMode="External"/><Relationship Id="rId32" Type="http://schemas.openxmlformats.org/officeDocument/2006/relationships/hyperlink" Target="consultantplus://offline/ref=C7BBCB81971507FDB789FB08FF084DFCE3BFA6AD034E5D947118618D634E1F60E447813E08F9AEC7135B12E67F785259FF16DC4DCE110016SDE2N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7BBCB81971507FDB789FB08FF084DFCEBBAA4AE0046009E79416D8F64414065E356813F01E7AEC20D5246B5S3E9N" TargetMode="External"/><Relationship Id="rId23" Type="http://schemas.openxmlformats.org/officeDocument/2006/relationships/hyperlink" Target="consultantplus://offline/ref=C7BBCB81971507FDB789FB08FF084DFCE3BFA6AD034E5D947118618D634E1F60E447813E08F9AEC51A5B12E67F785259FF16DC4DCE110016SDE2N" TargetMode="External"/><Relationship Id="rId28" Type="http://schemas.openxmlformats.org/officeDocument/2006/relationships/hyperlink" Target="consultantplus://offline/ref=C7BBCB81971507FDB789FB08FF084DFCE3BFA6AD034E5D947118618D634E1F60E447813E08F9AEC6175B12E67F785259FF16DC4DCE110016SDE2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7BBCB81971507FDB789FB08FF084DFCE3B9A6A8074E5D947118618D634E1F60E447813E08F9AEC4155B12E67F785259FF16DC4DCE110016SDE2N" TargetMode="External"/><Relationship Id="rId19" Type="http://schemas.openxmlformats.org/officeDocument/2006/relationships/hyperlink" Target="consultantplus://offline/ref=C7BBCB81971507FDB789FB08FF084DFCE3BFA6AD034E5D947118618D634E1F60E447813E08F9AEC5125B12E67F785259FF16DC4DCE110016SDE2N" TargetMode="External"/><Relationship Id="rId31" Type="http://schemas.openxmlformats.org/officeDocument/2006/relationships/hyperlink" Target="consultantplus://offline/ref=C7BBCB81971507FDB789FB08FF084DFCE3BFA6AD034E5D947118618D634E1F60E447813E08F9AEC61B5B12E67F785259FF16DC4DCE110016SDE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BBCB81971507FDB789FB08FF084DFCE0BEA6A8004A5D947118618D634E1F60E447813E08F9AAC3115B12E67F785259FF16DC4DCE110016SDE2N" TargetMode="External"/><Relationship Id="rId14" Type="http://schemas.openxmlformats.org/officeDocument/2006/relationships/hyperlink" Target="consultantplus://offline/ref=C7BBCB81971507FDB789FB08FF084DFCEBBAA3AA0E46009E79416D8F64414065E356813F01E7AEC20D5246B5S3E9N" TargetMode="External"/><Relationship Id="rId22" Type="http://schemas.openxmlformats.org/officeDocument/2006/relationships/hyperlink" Target="consultantplus://offline/ref=C7BBCB81971507FDB789FB08FF084DFCE3BFA6AD034E5D947118618D634E1F60E447813E08F9AEC5145B12E67F785259FF16DC4DCE110016SDE2N" TargetMode="External"/><Relationship Id="rId27" Type="http://schemas.openxmlformats.org/officeDocument/2006/relationships/hyperlink" Target="consultantplus://offline/ref=C7BBCB81971507FDB789FB08FF084DFCE3BFA6AD034E5D947118618D634E1F60E447813E08F9AEC6105B12E67F785259FF16DC4DCE110016SDE2N" TargetMode="External"/><Relationship Id="rId30" Type="http://schemas.openxmlformats.org/officeDocument/2006/relationships/hyperlink" Target="consultantplus://offline/ref=C7BBCB81971507FDB789FB08FF084DFCE3BFA6AD034E5D947118618D634E1F60E447813E08F9AEC6155B12E67F785259FF16DC4DCE110016SDE2N" TargetMode="External"/><Relationship Id="rId35" Type="http://schemas.openxmlformats.org/officeDocument/2006/relationships/hyperlink" Target="consultantplus://offline/ref=C7BBCB81971507FDB789FB08FF084DFCE6BEA1AA00455D947118618D634E1F60E447813E0BF0A590421413BA3B244159F016DE4BD2S1E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6788</Words>
  <Characters>38697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2022-06-09T13:04:00Z</dcterms:created>
  <dcterms:modified xsi:type="dcterms:W3CDTF">2022-06-09T13:05:00Z</dcterms:modified>
</cp:coreProperties>
</file>