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5" w:rsidRDefault="0065000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0005" w:rsidRDefault="00650005">
      <w:pPr>
        <w:pStyle w:val="ConsPlusNormal"/>
        <w:jc w:val="both"/>
        <w:outlineLvl w:val="0"/>
      </w:pPr>
    </w:p>
    <w:p w:rsidR="00650005" w:rsidRDefault="00650005">
      <w:pPr>
        <w:pStyle w:val="ConsPlusNormal"/>
        <w:outlineLvl w:val="0"/>
      </w:pPr>
      <w:r>
        <w:t>Зарегистрировано в Минюсте России 15 июня 2021 г. N 63872</w:t>
      </w:r>
    </w:p>
    <w:p w:rsidR="00650005" w:rsidRDefault="006500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650005" w:rsidRDefault="00650005">
      <w:pPr>
        <w:pStyle w:val="ConsPlusTitle"/>
        <w:jc w:val="center"/>
      </w:pPr>
      <w:r>
        <w:t>И АТОМНОМУ НАДЗОРУ</w:t>
      </w:r>
    </w:p>
    <w:p w:rsidR="00650005" w:rsidRDefault="00650005">
      <w:pPr>
        <w:pStyle w:val="ConsPlusTitle"/>
        <w:jc w:val="center"/>
      </w:pPr>
    </w:p>
    <w:p w:rsidR="00650005" w:rsidRDefault="00650005">
      <w:pPr>
        <w:pStyle w:val="ConsPlusTitle"/>
        <w:jc w:val="center"/>
      </w:pPr>
      <w:r>
        <w:t>ПРИКАЗ</w:t>
      </w:r>
    </w:p>
    <w:p w:rsidR="00650005" w:rsidRDefault="00650005">
      <w:pPr>
        <w:pStyle w:val="ConsPlusTitle"/>
        <w:jc w:val="center"/>
      </w:pPr>
      <w:r>
        <w:t>от 26 ноября 2020 г. N 459</w:t>
      </w:r>
    </w:p>
    <w:p w:rsidR="00650005" w:rsidRDefault="00650005">
      <w:pPr>
        <w:pStyle w:val="ConsPlusTitle"/>
        <w:jc w:val="center"/>
      </w:pPr>
    </w:p>
    <w:p w:rsidR="00650005" w:rsidRDefault="00650005">
      <w:pPr>
        <w:pStyle w:val="ConsPlusTitle"/>
        <w:jc w:val="center"/>
      </w:pPr>
      <w:r>
        <w:t>ОБ УТВЕРЖДЕНИИ АДМИНИСТРАТИВНОГО РЕГЛАМЕНТА</w:t>
      </w:r>
    </w:p>
    <w:p w:rsidR="00650005" w:rsidRDefault="00650005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650005" w:rsidRDefault="00650005">
      <w:pPr>
        <w:pStyle w:val="ConsPlusTitle"/>
        <w:jc w:val="center"/>
      </w:pPr>
      <w:r>
        <w:t>И АТОМНОМУ НАДЗОРУ ПРЕДОСТАВЛЕНИЯ ГОСУДАРСТВЕННОЙ УСЛУГИ</w:t>
      </w:r>
    </w:p>
    <w:p w:rsidR="00650005" w:rsidRDefault="00650005">
      <w:pPr>
        <w:pStyle w:val="ConsPlusTitle"/>
        <w:jc w:val="center"/>
      </w:pPr>
      <w:r>
        <w:t>ПО ОРГАНИЗАЦИИ ПРОВЕДЕНИЯ АТТЕСТАЦИИ ПО ВОПРОСАМ</w:t>
      </w:r>
    </w:p>
    <w:p w:rsidR="00650005" w:rsidRDefault="00650005">
      <w:pPr>
        <w:pStyle w:val="ConsPlusTitle"/>
        <w:jc w:val="center"/>
      </w:pPr>
      <w:r>
        <w:t>ПРОМЫШЛЕННОЙ БЕЗОПАСНОСТИ, ПО ВОПРОСАМ БЕЗОПАСНОСТИ</w:t>
      </w:r>
    </w:p>
    <w:p w:rsidR="00650005" w:rsidRDefault="00650005">
      <w:pPr>
        <w:pStyle w:val="ConsPlusTitle"/>
        <w:jc w:val="center"/>
      </w:pPr>
      <w:r>
        <w:t>ГИДРОТЕХНИЧЕСКИХ СООРУЖЕНИЙ, БЕЗОПАСНОСТИ</w:t>
      </w:r>
    </w:p>
    <w:p w:rsidR="00650005" w:rsidRDefault="00650005">
      <w:pPr>
        <w:pStyle w:val="ConsPlusTitle"/>
        <w:jc w:val="center"/>
      </w:pPr>
      <w:r>
        <w:t>В СФЕРЕ ЭЛЕКТРОЭНЕРГЕТИКИ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14.1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3588, 2018, N 31, ст. 4860), </w:t>
      </w:r>
      <w:hyperlink r:id="rId7" w:history="1">
        <w:r>
          <w:rPr>
            <w:color w:val="0000FF"/>
          </w:rPr>
          <w:t>статьей 9.1</w:t>
        </w:r>
      </w:hyperlink>
      <w: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3589, 2018, N 31, ст. 4860), </w:t>
      </w:r>
      <w:hyperlink r:id="rId8" w:history="1">
        <w:r>
          <w:rPr>
            <w:color w:val="0000FF"/>
          </w:rPr>
          <w:t>статьей 28.1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1177, 2020, N 31, ст. 5040), </w:t>
      </w:r>
      <w:hyperlink r:id="rId9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2018, N 46, ст. 7050), </w:t>
      </w:r>
      <w:hyperlink r:id="rId11" w:history="1">
        <w:r>
          <w:rPr>
            <w:color w:val="0000FF"/>
          </w:rPr>
          <w:t>подпунктом "а" пункта 12</w:t>
        </w:r>
      </w:hyperlink>
      <w:r>
        <w:t xml:space="preserve">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N 1365 (Собрание законодательства Российской Федерации, 2019, N 44, ст. 6204), приказываю: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Руководитель</w:t>
      </w:r>
    </w:p>
    <w:p w:rsidR="00650005" w:rsidRDefault="00650005">
      <w:pPr>
        <w:pStyle w:val="ConsPlusNormal"/>
        <w:jc w:val="right"/>
      </w:pPr>
      <w:r>
        <w:t>А.В.АЛЕШИН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0"/>
      </w:pPr>
      <w:r>
        <w:t>Утвержден</w:t>
      </w:r>
    </w:p>
    <w:p w:rsidR="00650005" w:rsidRDefault="00650005">
      <w:pPr>
        <w:pStyle w:val="ConsPlusNormal"/>
        <w:jc w:val="right"/>
      </w:pPr>
      <w:r>
        <w:t>приказом Федеральной службы</w:t>
      </w:r>
    </w:p>
    <w:p w:rsidR="00650005" w:rsidRDefault="00650005">
      <w:pPr>
        <w:pStyle w:val="ConsPlusNormal"/>
        <w:jc w:val="right"/>
      </w:pPr>
      <w:r>
        <w:t>по экологическому, технологическому</w:t>
      </w:r>
    </w:p>
    <w:p w:rsidR="00650005" w:rsidRDefault="00650005">
      <w:pPr>
        <w:pStyle w:val="ConsPlusNormal"/>
        <w:jc w:val="right"/>
      </w:pPr>
      <w:r>
        <w:t>и атомному надзору</w:t>
      </w:r>
    </w:p>
    <w:p w:rsidR="00650005" w:rsidRDefault="00650005">
      <w:pPr>
        <w:pStyle w:val="ConsPlusNormal"/>
        <w:jc w:val="right"/>
      </w:pPr>
      <w:r>
        <w:lastRenderedPageBreak/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650005" w:rsidRDefault="00650005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650005" w:rsidRDefault="00650005">
      <w:pPr>
        <w:pStyle w:val="ConsPlusTitle"/>
        <w:jc w:val="center"/>
      </w:pPr>
      <w:r>
        <w:t>И АТОМНОМУ НАДЗОРУ ПРЕДОСТАВЛЕНИЯ ГОСУДАРСТВЕННОЙ УСЛУГИ</w:t>
      </w:r>
    </w:p>
    <w:p w:rsidR="00650005" w:rsidRDefault="00650005">
      <w:pPr>
        <w:pStyle w:val="ConsPlusTitle"/>
        <w:jc w:val="center"/>
      </w:pPr>
      <w:r>
        <w:t>ПО ОРГАНИЗАЦИИ ПРОВЕДЕНИЯ АТТЕСТАЦИИ ПО ВОПРОСАМ</w:t>
      </w:r>
    </w:p>
    <w:p w:rsidR="00650005" w:rsidRDefault="00650005">
      <w:pPr>
        <w:pStyle w:val="ConsPlusTitle"/>
        <w:jc w:val="center"/>
      </w:pPr>
      <w:r>
        <w:t>ПРОМЫШЛЕННОЙ БЕЗОПАСНОСТИ, ПО ВОПРОСАМ БЕЗОПАСНОСТИ</w:t>
      </w:r>
    </w:p>
    <w:p w:rsidR="00650005" w:rsidRDefault="00650005">
      <w:pPr>
        <w:pStyle w:val="ConsPlusTitle"/>
        <w:jc w:val="center"/>
      </w:pPr>
      <w:r>
        <w:t>ГИДРОТЕХНИЧЕСКИХ СООРУЖЕНИЙ, БЕЗОПАСНОСТИ</w:t>
      </w:r>
    </w:p>
    <w:p w:rsidR="00650005" w:rsidRDefault="00650005">
      <w:pPr>
        <w:pStyle w:val="ConsPlusTitle"/>
        <w:jc w:val="center"/>
      </w:pPr>
      <w:r>
        <w:t>В СФЕРЕ ЭЛЕКТРОЭНЕРГЕТИКИ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r>
        <w:t>I. Общие положения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Предмет регулирования регламента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1. Административный регламент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(далее - Административный регламент) определяет порядок, сроки и последовательность административных процедур (действий) Ростехнадзора и его территориальных органов при предоставлении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(далее - государственная услуга), порядок взаимодействия должностных лиц Ростехнадзора (его территориальных органов) с заявителями при предоставлении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2. Предметом регулирования Административного регламента являются отношения, возникающие между Ростехнадзором (его территориальным органом) и юридическими лицами (индивидуальными предпринимателями) при предоставлении государственной услуги.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Круг заявителей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3. Заявителями при предоставлении государственной услуги являются юридические лица и индивидуальные предприниматели (их уполномоченные представители), работники которых подлежат аттестации в территориальных аттестационных комиссиях в соответствии с </w:t>
      </w:r>
      <w:hyperlink r:id="rId12" w:history="1">
        <w:r>
          <w:rPr>
            <w:color w:val="0000FF"/>
          </w:rPr>
          <w:t>пунктом 5</w:t>
        </w:r>
      </w:hyperlink>
      <w:r>
        <w:t xml:space="preserve">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N 1365 (Собрание законодательства Российской Федерации, 2019, N 44, ст. 6204) (далее - 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на официальном сайте Ростехнадзора и его территориальных органов в информационно-телекоммуникационной сети "Интернет" (далее - официальный сайт Ростехнадзора, сеть "Интернет" соответственно);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на информационных стендах в помещениях Ростехнадзора и его территориальных органов;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3) по справочным телефонам;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в федеральной государственной информационной системе "Единый портал государственных и муниципальных услуг (функций)" &lt;1&gt; (далее - ЕПГУ);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(Собрание законодательства Российской Федерации, 2011, N 44, ст. 6274; официальный интернет-портал правовой информации http://pravo.gov.ru, 2021).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5) в федеральной государственной информационной системе "Федеральный реестр государственных услуг муниципальных услуг (функций)" &lt;2&gt; (далее - Федеральный реестр).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5. Справочная информация по вопросам предоставления государственной услуги размещается: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на официальном сайте Ростехнадзора и его территориальных органов;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на информационных стендах;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на ЕПГУ;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в Федеральном реестре.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5. На официальном сайте Ростехнадзора и его территориальных органов, а также на информационных стендах размещается следующая информация: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услуги, в том числе текст Административного регламента с приложениями;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образцы заполнения заявлений и иных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информация о наличии соглашения о взаимодействии между Ростехнадзором (территориальным органом Ростехнадзора) и многофункциональным центром предоставления государственных и муниципальных услуг;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5) график работы должностных лиц Ростехнадзора и его территориальных органов, ответственных за прием и регистрацию заявительных документов;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6) справочные телефоны структурных подразделений Ростехнадзора, предоставляющих государственную услугу, в том числе номер телефона-автоинформатора;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7) адрес официального сайта, адрес электронной почты и (или) формы обратной связи </w:t>
      </w:r>
      <w:r>
        <w:lastRenderedPageBreak/>
        <w:t>Ростехнадзора и его территориальных органов в сети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6. На ЕПГУ размещается следующая информация: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8) формы и образцы заполнения заявлений, используемых при предоставлении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8. Информация о порядке и сроках предоставления государственной услуги, в том числе на ЕПГУ, предоставляется бесплатно.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9. Время консультирования при устном обращении о порядке предоставления государственной услуги посредством телефонной связи должно составлять не более пяти минут.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10. Продолжительность индивидуального информирования в устной форме каждого заинтересованного лица составляет не более десяти минут.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11. 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650005" w:rsidRDefault="00650005">
      <w:pPr>
        <w:pStyle w:val="ConsPlusTitle"/>
        <w:jc w:val="center"/>
      </w:pPr>
      <w:r>
        <w:t>государственную услугу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12. Предоставление государственной услуги осуществляется Ростехнадзором.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13. Ростехнадзор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</w:t>
      </w:r>
      <w:r>
        <w:lastRenderedPageBreak/>
        <w:t xml:space="preserve">иные государственные органы и организации, за исключением получения услуг,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2020, N 39, ст. 6038).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14. Результатом предоставления государственной услуги является: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направление (вручение) заявителю выписки из протокола территориальной аттестационной комиссии Ростехнадзора, содержащей результаты проведения аттестации (</w:t>
      </w:r>
      <w:hyperlink w:anchor="P607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направление заявителю выписки из протокола центральной аттестационной комиссии Ростехнадзора, содержащей результаты рассмотрения апелляции на решения, действия (бездействие) территориальной аттестационной комиссии (</w:t>
      </w:r>
      <w:hyperlink w:anchor="P689" w:history="1">
        <w:r>
          <w:rPr>
            <w:color w:val="0000FF"/>
          </w:rPr>
          <w:t>приложение N 2</w:t>
        </w:r>
      </w:hyperlink>
      <w:r>
        <w:t xml:space="preserve"> к Административному регламенту);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направление (вручение) заявителю уведомления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650005" w:rsidRDefault="00650005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650005" w:rsidRDefault="00650005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650005" w:rsidRDefault="00650005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650005" w:rsidRDefault="0065000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650005" w:rsidRDefault="00650005">
      <w:pPr>
        <w:pStyle w:val="ConsPlusTitle"/>
        <w:jc w:val="center"/>
      </w:pPr>
      <w:r>
        <w:t>законодательством Российской Федерации, срок выдачи</w:t>
      </w:r>
    </w:p>
    <w:p w:rsidR="00650005" w:rsidRDefault="00650005">
      <w:pPr>
        <w:pStyle w:val="ConsPlusTitle"/>
        <w:jc w:val="center"/>
      </w:pPr>
      <w:r>
        <w:t>(направления) документов, являющихся результатом</w:t>
      </w:r>
    </w:p>
    <w:p w:rsidR="00650005" w:rsidRDefault="00650005">
      <w:pPr>
        <w:pStyle w:val="ConsPlusTitle"/>
        <w:jc w:val="center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15. Аттестация проводится в срок, не превышающий 30 календарных дней со дня получения территориальным органом Ростехнадзора заявления об аттестации в области промышленной безопасности, по вопросам безопасности гидротехнических сооружений, безопасности в сфере электроэнергетики и прилагаемых к нему документов (далее - заявительные документы).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16. В течение 5 рабочих дней со дня получения территориальными органами Ростехнадзора заявительных документов принимается одно из следующих решений: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 допуске к прохождению аттестации, с указанием даты, времени и места проведения аттестации работника, указанного заявителем в соответствующем заявлении;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об отказе в допуске работника к прохождению аттестации (с мотивированным обоснованием причин отказа).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17. Результаты аттестации, а также результаты рассмотрения апелляции на решения, действия (бездействие) территориальных аттестационных комиссий оформляются протоколом заседания аттестационной комиссии, а также протоколом центральной аттестационной комиссии в течение 3 рабочих дней со дня проведения аттестации или рассмотрения апелляции.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Направление выписки из протокола заседания центральной или территориальной аттестационной комиссии осуществляется не позднее 10 рабочих дней со дня оформления протокола заседания центральной или территориальной аттестационной комиссии.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18. Уведомление о внесении изменений в сведения, содержащиеся в реестре аттестованных лиц, в случае изменения фамилии, имени или отчества аттестованного лица направляется уполномоченным федеральным органом исполнительной власти, его территориальным органом в течение 15 рабочих дней со дня получения заявительных документов.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19. Перечень нормативных правовых актов, регулирующих предоставление государственной услуги, размещается на официальном сайте Ростехнадзора и его территориальных органов, в Федеральном реестре и на ЕПГУ.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50005" w:rsidRDefault="00650005">
      <w:pPr>
        <w:pStyle w:val="ConsPlusTitle"/>
        <w:jc w:val="center"/>
      </w:pPr>
      <w:r>
        <w:t>в соответствии с нормативными правовыми актами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 и услуг,</w:t>
      </w:r>
    </w:p>
    <w:p w:rsidR="00650005" w:rsidRDefault="00650005">
      <w:pPr>
        <w:pStyle w:val="ConsPlusTitle"/>
        <w:jc w:val="center"/>
      </w:pPr>
      <w:r>
        <w:t>которые являются необходимыми и обязательными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650005" w:rsidRDefault="00650005">
      <w:pPr>
        <w:pStyle w:val="ConsPlusTitle"/>
        <w:jc w:val="center"/>
      </w:pPr>
      <w:r>
        <w:t>представлению заявителем, способы их получения</w:t>
      </w:r>
    </w:p>
    <w:p w:rsidR="00650005" w:rsidRDefault="00650005">
      <w:pPr>
        <w:pStyle w:val="ConsPlusTitle"/>
        <w:jc w:val="center"/>
      </w:pPr>
      <w:r>
        <w:t>заявителем, в том числе в электронной форме,</w:t>
      </w:r>
    </w:p>
    <w:p w:rsidR="00650005" w:rsidRDefault="00650005">
      <w:pPr>
        <w:pStyle w:val="ConsPlusTitle"/>
        <w:jc w:val="center"/>
      </w:pPr>
      <w:r>
        <w:t>порядок их представления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2" w:name="P145"/>
      <w:bookmarkEnd w:id="2"/>
      <w:r>
        <w:t xml:space="preserve">20. Для проведения аттестации заявителем предоставляется в территориальный орган Ростехнадзора заявление, содержащее сведения о работнике, направляемом заявителем на аттестацию (далее - заявление об аттестации). Форма заявления приведена в </w:t>
      </w:r>
      <w:hyperlink w:anchor="P742" w:history="1">
        <w:r>
          <w:rPr>
            <w:color w:val="0000FF"/>
          </w:rPr>
          <w:t>приложении N 3</w:t>
        </w:r>
      </w:hyperlink>
      <w:r>
        <w:t xml:space="preserve"> к Административному регламенту.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3" w:name="P146"/>
      <w:bookmarkEnd w:id="3"/>
      <w:r>
        <w:t>21. К заявлению об аттестации прилагаются: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копии документов о квалификации по результатам дополнительного профессионального образования в области промышленной безопасности по дополнительным профессиональным программам, соответствующим заявленной области аттестации, полученных в течение 5 лет, предшествующих дате подачи заявления об аттестации (в отношении работников, обязанных получать дополнительное профессиональное образование в области промышленной безопасности в соответствии </w:t>
      </w:r>
      <w:hyperlink r:id="rId16" w:history="1">
        <w:r>
          <w:rPr>
            <w:color w:val="0000FF"/>
          </w:rPr>
          <w:t>с пунктом 1 статьи 14.1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 (далее - Федеральный закон "О промышленной безопасности опасных производственных объектов");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работника, направляемого на аттестацию, оформленное в соответствии с требованиями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 (далее - Федеральный закон "О персональных данных"), форма которого приведена в </w:t>
      </w:r>
      <w:hyperlink w:anchor="P850" w:history="1">
        <w:r>
          <w:rPr>
            <w:color w:val="0000FF"/>
          </w:rPr>
          <w:t>приложении N 4</w:t>
        </w:r>
      </w:hyperlink>
      <w:r>
        <w:t xml:space="preserve"> к Административному регламенту.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22. Для подачи апелляции на решения, действия (бездействие) территориальной аттестационной комиссии заявитель подает заявление об апелляции, форма которого приведена в </w:t>
      </w:r>
      <w:hyperlink w:anchor="P898" w:history="1">
        <w:r>
          <w:rPr>
            <w:color w:val="0000FF"/>
          </w:rPr>
          <w:t>приложении N 5</w:t>
        </w:r>
      </w:hyperlink>
      <w:r>
        <w:t xml:space="preserve"> к Административному регламенту (далее - заявление об апелляции).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4" w:name="P150"/>
      <w:bookmarkEnd w:id="4"/>
      <w:r>
        <w:t xml:space="preserve">23. В случае необходимости внесения изменений в сведения, содержащиеся в реестре аттестованных лиц, в случае изменения фамилии, имени или отчества аттестованного лица заявитель направляет заявление, форма которого приведена в </w:t>
      </w:r>
      <w:hyperlink w:anchor="P944" w:history="1">
        <w:r>
          <w:rPr>
            <w:color w:val="0000FF"/>
          </w:rPr>
          <w:t>приложении N 6</w:t>
        </w:r>
      </w:hyperlink>
      <w:r>
        <w:t xml:space="preserve"> к Административному регламенту.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К заявлению о внесении изменений в сведения, содержащиеся в реестре аттестованных лиц, в случае изменения фамилии, имени или отчества аттестованного лица, прилагаются копии </w:t>
      </w:r>
      <w:r>
        <w:lastRenderedPageBreak/>
        <w:t>документов, подтверждающих изменение фамилии, имени или отчества работника.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5" w:name="P152"/>
      <w:bookmarkEnd w:id="5"/>
      <w:r>
        <w:t xml:space="preserve">24. В случае необходимости исправления допущенных опечаток и ошибок в выданных в результате предоставления государственной услуги документах заявитель направляет заявление, рекомендуемый образец которого приведен в </w:t>
      </w:r>
      <w:hyperlink w:anchor="P998" w:history="1">
        <w:r>
          <w:rPr>
            <w:color w:val="0000FF"/>
          </w:rPr>
          <w:t>приложении N 7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К заявлению о необходимости исправления допущенных опечаток и ошибок в выданных в результате предоставления государственной услуги документах прилагается копия документа, содержащего опечатки и (или) ошибки.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25. Заявление об аттестации, заявление об апелляции, заявление о внесении изменений в сведения, содержащиеся в реестре аттестованных лиц, в случае изменения фамилии, имени или отчества аттестованного лица, заявление о необходимости исправления допущенных опечаток и ошибок в выданных в результате предоставления государственной услуги документах подписываются руководителем юридического лица, индивидуальным предпринимателем либо уполномоченным представителем заявителя, заверяется печатью заявителя (при наличии) или оформляется в форме электронного документа, подписанного усиленной квалифицированной электронной подписью руководителя юридического лица, индивидуального предпринимателя либо уполномоченного представителя заявителя (далее - усиленная квалифицированная электронная подпись).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26. Указанные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 - </w:t>
      </w:r>
      <w:hyperlink w:anchor="P152" w:history="1">
        <w:r>
          <w:rPr>
            <w:color w:val="0000FF"/>
          </w:rPr>
          <w:t>24</w:t>
        </w:r>
      </w:hyperlink>
      <w:r>
        <w:t xml:space="preserve"> Административного регламента документы могут быть представлены (направлены) на бумажном носителе непосредственно или заказным почтовым отправлением с уведомлением о вручении либо в виде электронного документа, подписанного усиленной квалифицированной электронной подписью, через сеть Интернет, в том числе посредством федеральной государственной информационной системы "Единый портал государственных и муниципальных услуг (функций)" или Единого портала тестирования в области промышленной безопасности, безопасности гидротехнических сооружений, безопасности в сфере электроэнергетики в информационно-телекоммуникационной сети "Интернет" (далее - Единый портал тестирования) &lt;3&gt;.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Пункт 28</w:t>
        </w:r>
      </w:hyperlink>
      <w:r>
        <w:t xml:space="preserve">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50005" w:rsidRDefault="00650005">
      <w:pPr>
        <w:pStyle w:val="ConsPlusTitle"/>
        <w:jc w:val="center"/>
      </w:pPr>
      <w:r>
        <w:t>в соответствии с нормативными правовыми актами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услуги, которые</w:t>
      </w:r>
    </w:p>
    <w:p w:rsidR="00650005" w:rsidRDefault="00650005">
      <w:pPr>
        <w:pStyle w:val="ConsPlusTitle"/>
        <w:jc w:val="center"/>
      </w:pPr>
      <w:r>
        <w:t>находятся в распоряжении государственных органов,</w:t>
      </w:r>
    </w:p>
    <w:p w:rsidR="00650005" w:rsidRDefault="00650005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650005" w:rsidRDefault="00650005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650005" w:rsidRDefault="00650005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650005" w:rsidRDefault="00650005">
      <w:pPr>
        <w:pStyle w:val="ConsPlusTitle"/>
        <w:jc w:val="center"/>
      </w:pPr>
      <w:r>
        <w:t>их получения заявителями, в том числе в электронной</w:t>
      </w:r>
    </w:p>
    <w:p w:rsidR="00650005" w:rsidRDefault="00650005">
      <w:pPr>
        <w:pStyle w:val="ConsPlusTitle"/>
        <w:jc w:val="center"/>
      </w:pPr>
      <w:r>
        <w:t>форме, порядок их представления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27. Для предоставления государственной услуги заявитель вправе по собственной инициативе представить документ, подтверждающий факт уплаты государственной пошлины или внесение платы за предоставление государственной услуги, находящийся в распоряжении Федерального казначейства.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28. При предоставлении государственной услуги запрещается требовать от заявителя представления: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1)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2)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3)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50005" w:rsidRDefault="00650005">
      <w:pPr>
        <w:pStyle w:val="ConsPlusTitle"/>
        <w:jc w:val="center"/>
      </w:pPr>
      <w:r>
        <w:t>в соответствии с нормативными правовыми актами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услуги, которые</w:t>
      </w:r>
    </w:p>
    <w:p w:rsidR="00650005" w:rsidRDefault="00650005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650005" w:rsidRDefault="00650005">
      <w:pPr>
        <w:pStyle w:val="ConsPlusTitle"/>
        <w:jc w:val="center"/>
      </w:pPr>
      <w:r>
        <w:t>местного самоуправления и иных органов, участвующих</w:t>
      </w:r>
    </w:p>
    <w:p w:rsidR="00650005" w:rsidRDefault="00650005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650005" w:rsidRDefault="00650005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650005" w:rsidRDefault="00650005">
      <w:pPr>
        <w:pStyle w:val="ConsPlusTitle"/>
        <w:jc w:val="center"/>
      </w:pPr>
      <w:r>
        <w:t>их получения заявителями, в том числе в электронной</w:t>
      </w:r>
    </w:p>
    <w:p w:rsidR="00650005" w:rsidRDefault="00650005">
      <w:pPr>
        <w:pStyle w:val="ConsPlusTitle"/>
        <w:jc w:val="center"/>
      </w:pPr>
      <w:r>
        <w:t>форме, порядок их представления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29. Заявителем по собственной инициативе может быть представлен документ об уплате государственной пошлины.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случае уплаты государственной пошлины в безналичной форме представляется платежное поручение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случае уплаты государственной пошлины в наличной форме представляется квитанция, выданная банком, либо квитанция, выданная должностным лицом или кассой органа, в который производилась оплата.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 &lt;4&gt;, дополнительное подтверждение уплаты государственной пошлины не требуется &lt;5&gt;.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Статья 21.3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2017, N 31, ст. 4785) (далее - Федеральный закон от 27 июля 2010 г. N 210-ФЗ).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2" w:history="1">
        <w:r>
          <w:rPr>
            <w:color w:val="0000FF"/>
          </w:rPr>
          <w:t>Пункт 3 статьи 333.18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2020, N 48, ст. 7627).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650005" w:rsidRDefault="00650005">
      <w:pPr>
        <w:pStyle w:val="ConsPlusTitle"/>
        <w:jc w:val="center"/>
      </w:pPr>
      <w:r>
        <w:lastRenderedPageBreak/>
        <w:t>в приеме документов, необходимых для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6" w:name="P197"/>
      <w:bookmarkEnd w:id="6"/>
      <w:r>
        <w:t>30. Основаниями для отказа в приеме документов, необходимых для предоставления государственной услуги, являются: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представление документов (при личном приеме), необходимых для предоставления государственной услуги, не поддающихся прочтению;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наличие в представленных документах записей, исполненных карандашом, подчисток, приписок, зачеркнутых слов, исправлений, а также отсутствие в них необходимых сведений, подписей;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отсутствие подтверждения действительности усиленной квалифицированной электронной подписи, включающей проверку статуса (действительности) сертификата открытого ключа, при представлении документов, необходимых для предоставления государственной услуги в виде сформированного электронного дела через Единый портал тестирования и ЕПГУ.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650005" w:rsidRDefault="00650005">
      <w:pPr>
        <w:pStyle w:val="ConsPlusTitle"/>
        <w:jc w:val="center"/>
      </w:pPr>
      <w:r>
        <w:t>или отказа в предоставлении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7" w:name="P206"/>
      <w:bookmarkEnd w:id="7"/>
      <w:r>
        <w:t>32. Основаниями для отказа в предоставлении государственной услуги являются: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неправильно заполненные формы заявления об аттестации (заявления об апелляции, заявления о внесении изменений в сведения, содержащиеся в реестре аттестованных лиц, в случае изменения фамилии, имени или отчества аттестованного лица) или представление документов, указанных в </w:t>
      </w:r>
      <w:hyperlink w:anchor="P146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50" w:history="1">
        <w:r>
          <w:rPr>
            <w:color w:val="0000FF"/>
          </w:rPr>
          <w:t>23</w:t>
        </w:r>
      </w:hyperlink>
      <w:r>
        <w:t xml:space="preserve"> Административного регламента, не в полном объеме;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неуплата государственной пошлины.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33. Ростехнадзор не вправе отказывать в приеме и предоставлении государственной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ЕПГУ, официальном сайте Ростехнадзора и его территориальных органов в сети Интернет.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650005" w:rsidRDefault="0065000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650005" w:rsidRDefault="0065000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650005" w:rsidRDefault="00650005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34. Услуги, необходимые и обязательные для предоставления государственной услуги, законодательством Российской Федерации не предусмотрены.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650005" w:rsidRDefault="00650005">
      <w:pPr>
        <w:pStyle w:val="ConsPlusTitle"/>
        <w:jc w:val="center"/>
      </w:pPr>
      <w:r>
        <w:t>пошлины или иной платы, взимаемой за предоставление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35. За направление выписки из протокола заседания территориальной аттестационной комиссии уплачивается государственная пошлина в размере и порядке, установленных </w:t>
      </w:r>
      <w:hyperlink r:id="rId23" w:history="1">
        <w:r>
          <w:rPr>
            <w:color w:val="0000FF"/>
          </w:rPr>
          <w:t>статьями 333.18</w:t>
        </w:r>
      </w:hyperlink>
      <w:r>
        <w:t xml:space="preserve"> и </w:t>
      </w:r>
      <w:hyperlink r:id="rId24" w:history="1">
        <w:r>
          <w:rPr>
            <w:color w:val="0000FF"/>
          </w:rPr>
          <w:t>333.33 главы 25.3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2020, N 31, ст. 5024).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36. Совершение иных юридически значимых действий при предоставлении государственной услуги осуществляется Ростехнадзором бесплатно.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650005" w:rsidRDefault="00650005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650005" w:rsidRDefault="0065000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650005" w:rsidRDefault="00650005">
      <w:pPr>
        <w:pStyle w:val="ConsPlusTitle"/>
        <w:jc w:val="center"/>
      </w:pPr>
      <w:r>
        <w:t>включая информацию о методике расчета такой платы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650005" w:rsidRDefault="00650005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650005" w:rsidRDefault="0065000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50005" w:rsidRDefault="00650005">
      <w:pPr>
        <w:pStyle w:val="ConsPlusTitle"/>
        <w:jc w:val="center"/>
      </w:pPr>
      <w:r>
        <w:t>государственной услуги, и при получении результатов</w:t>
      </w:r>
    </w:p>
    <w:p w:rsidR="00650005" w:rsidRDefault="00650005">
      <w:pPr>
        <w:pStyle w:val="ConsPlusTitle"/>
        <w:jc w:val="center"/>
      </w:pPr>
      <w:r>
        <w:t>предоставления таких услуг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38. 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составляет 15 минут.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650005" w:rsidRDefault="00650005">
      <w:pPr>
        <w:pStyle w:val="ConsPlusTitle"/>
        <w:jc w:val="center"/>
      </w:pPr>
      <w:r>
        <w:t>о предоставлении государственной услуги и услуги,</w:t>
      </w:r>
    </w:p>
    <w:p w:rsidR="00650005" w:rsidRDefault="0065000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50005" w:rsidRDefault="0065000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39. Регистрация заявительных документов, поступивших в территориальный орган Ростехнадзора, осуществляется в системе делопроизводства территориального органа Ростехнадзора.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8" w:name="P247"/>
      <w:bookmarkEnd w:id="8"/>
      <w:r>
        <w:t>40. Срок регистрации заявительных документов: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при подаче заявительных документов до 15:00 - в день получения;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при подаче заявительных документов после 15:00 - на следующий день после получения до 10:00.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9" w:name="P250"/>
      <w:bookmarkEnd w:id="9"/>
      <w:r>
        <w:t>41. Заявительные документы, поступившие посредством ЕПГУ, а также через официальный сайт Ростехнадзора в сети Интернет в форме электронного документа, регистрируются в день получения заявления Ростехнадзором.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50005" w:rsidRDefault="00650005">
      <w:pPr>
        <w:pStyle w:val="ConsPlusTitle"/>
        <w:jc w:val="center"/>
      </w:pPr>
      <w:r>
        <w:t>государственная услуга, к залу ожидания, местам</w:t>
      </w:r>
    </w:p>
    <w:p w:rsidR="00650005" w:rsidRDefault="00650005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650005" w:rsidRDefault="00650005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650005" w:rsidRDefault="00650005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650005" w:rsidRDefault="00650005">
      <w:pPr>
        <w:pStyle w:val="ConsPlusTitle"/>
        <w:jc w:val="center"/>
      </w:pPr>
      <w:r>
        <w:t>текстовой и мультимедийной информации о порядке</w:t>
      </w:r>
    </w:p>
    <w:p w:rsidR="00650005" w:rsidRDefault="00650005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650005" w:rsidRDefault="00650005">
      <w:pPr>
        <w:pStyle w:val="ConsPlusTitle"/>
        <w:jc w:val="center"/>
      </w:pPr>
      <w:r>
        <w:t>доступности для инвалидов указанных объектов</w:t>
      </w:r>
    </w:p>
    <w:p w:rsidR="00650005" w:rsidRDefault="00650005">
      <w:pPr>
        <w:pStyle w:val="ConsPlusTitle"/>
        <w:jc w:val="center"/>
      </w:pPr>
      <w:r>
        <w:t>в соответствии с законодательством Российской</w:t>
      </w:r>
    </w:p>
    <w:p w:rsidR="00650005" w:rsidRDefault="00650005">
      <w:pPr>
        <w:pStyle w:val="ConsPlusTitle"/>
        <w:jc w:val="center"/>
      </w:pPr>
      <w:r>
        <w:t>Федерации о социальной защите инвалидов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42. Рядом с входом в помещение приема и выдачи документов размещаются </w:t>
      </w:r>
      <w:r>
        <w:lastRenderedPageBreak/>
        <w:t>информационные стенды.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43. Рабочее место каждого должностного лица должно быть оборудовано персональным компьютером и оргтехникой с возможностью доступа к сети "Интернет".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44.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Ростехнадзора, предусмотренном для приема заявителей (их представителей), а также на ЕПГУ и на официальном сайте территориального органа Ростехнадзора в сети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45.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 &lt;6&gt;: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 w:history="1">
        <w:r>
          <w:rPr>
            <w:color w:val="0000FF"/>
          </w:rPr>
          <w:t>Статья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2014, N 49, ст. 6928).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 (в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на каждой стоянке автотранспортных средств выделяется не менее десяти процентов мест (но не менее одного места) для парковки специальных автотранспортных средств инвалидов.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650005" w:rsidRDefault="0065000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650005" w:rsidRDefault="00650005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650005" w:rsidRDefault="00650005">
      <w:pPr>
        <w:pStyle w:val="ConsPlusTitle"/>
        <w:jc w:val="center"/>
      </w:pPr>
      <w:r>
        <w:lastRenderedPageBreak/>
        <w:t>услуги и их продолжительность, возможность получения</w:t>
      </w:r>
    </w:p>
    <w:p w:rsidR="00650005" w:rsidRDefault="00650005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650005" w:rsidRDefault="00650005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650005" w:rsidRDefault="00650005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650005" w:rsidRDefault="00650005">
      <w:pPr>
        <w:pStyle w:val="ConsPlusTitle"/>
        <w:jc w:val="center"/>
      </w:pPr>
      <w:r>
        <w:t>государственной услуги в многофункциональном центре</w:t>
      </w:r>
    </w:p>
    <w:p w:rsidR="00650005" w:rsidRDefault="0065000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650005" w:rsidRDefault="00650005">
      <w:pPr>
        <w:pStyle w:val="ConsPlusTitle"/>
        <w:jc w:val="center"/>
      </w:pPr>
      <w:r>
        <w:t>(в том числе в полном объеме), в любом территориальном</w:t>
      </w:r>
    </w:p>
    <w:p w:rsidR="00650005" w:rsidRDefault="00650005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650005" w:rsidRDefault="00650005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650005" w:rsidRDefault="00650005">
      <w:pPr>
        <w:pStyle w:val="ConsPlusTitle"/>
        <w:jc w:val="center"/>
      </w:pPr>
      <w:r>
        <w:t>посредством запроса о предоставлении нескольких</w:t>
      </w:r>
    </w:p>
    <w:p w:rsidR="00650005" w:rsidRDefault="00650005">
      <w:pPr>
        <w:pStyle w:val="ConsPlusTitle"/>
        <w:jc w:val="center"/>
      </w:pPr>
      <w:r>
        <w:t>государственных и (или) муниципальных услуг</w:t>
      </w:r>
    </w:p>
    <w:p w:rsidR="00650005" w:rsidRDefault="00650005">
      <w:pPr>
        <w:pStyle w:val="ConsPlusTitle"/>
        <w:jc w:val="center"/>
      </w:pPr>
      <w:r>
        <w:t>в многофункциональных центрах предоставления</w:t>
      </w:r>
    </w:p>
    <w:p w:rsidR="00650005" w:rsidRDefault="00650005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650005" w:rsidRDefault="00650005">
      <w:pPr>
        <w:pStyle w:val="ConsPlusTitle"/>
        <w:jc w:val="center"/>
      </w:pPr>
      <w:r>
        <w:t>статьей 15.1 Федерального закона "Об организации</w:t>
      </w:r>
    </w:p>
    <w:p w:rsidR="00650005" w:rsidRDefault="00650005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46. Возможность получения государственной услуги в многофункциональном центре предоставления государственных и муниципальных услуг, в том числе посредством направления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6" w:history="1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услуг", не предусмотрена.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Заявитель вправе получить государственную услугу в любом территориальном органе Ростехнадзора, предоставляющем государственную услугу, по своему выбору.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47. Основными показателями доступности и качества предоставления государственной услуги являются: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степень информированности заявителей о порядке предоставления государственной услуги (доступность информации о государственной услуге);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возможность выбора заявителем формы обращения за предоставлением государственной услуги (лично, почтовым отправлением, в форме электронного документа с использованием ЕПГУ или Единого портала тестирования);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5) отношение количества жалоб заявителей о нарушениях порядка предоставления государственной услуги, предусмотренных Административным регламентом, к общему числу поданных заявительных документов за отчетный период;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6) количество судебных исков по обжалованию решений территориального органа Ростехнадзора, принимаемых при предоставлении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48. Заявителю при предоставлении государственной услуги с использованием ЕПГУ обеспечивается выполнение следующих действий: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уплата государственной пошлины за предоставление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запись на прием в территориальный орган Ростехнадзора для подачи запроса о предоставлении услуги (далее - запрос);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прием и регистрация в территориальном органе Ростехнадзора запроса и иных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Ростехнадзора (его территориального органа), должностного лица либо федерального государственного гражданского служащего Ростехнадзора (его территориального органа).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рамках подачи заявления о предоставлении (получении результата) государственной услуги предполагается однократное взаимодействие должностного лица Ростехнадзора, ответственного за взаимодействие с заявителями, и заявителя, продолжительность которого не должна превышать десять минут.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49. Возможность получения государственной услуги в территориальном органе Ростехнадзора, предоставляющем государственную услугу, посредством направления запроса о предоставлении нескольких государственных услуг не предусмотрена.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650005" w:rsidRDefault="00650005">
      <w:pPr>
        <w:pStyle w:val="ConsPlusTitle"/>
        <w:jc w:val="center"/>
      </w:pPr>
      <w:r>
        <w:t>особенности предоставления государственной</w:t>
      </w:r>
    </w:p>
    <w:p w:rsidR="00650005" w:rsidRDefault="00650005">
      <w:pPr>
        <w:pStyle w:val="ConsPlusTitle"/>
        <w:jc w:val="center"/>
      </w:pPr>
      <w:r>
        <w:t>услуги по экстерриториальному принципу (в случае,</w:t>
      </w:r>
    </w:p>
    <w:p w:rsidR="00650005" w:rsidRDefault="00650005">
      <w:pPr>
        <w:pStyle w:val="ConsPlusTitle"/>
        <w:jc w:val="center"/>
      </w:pPr>
      <w:r>
        <w:t>если государственная услуга предоставляется</w:t>
      </w:r>
    </w:p>
    <w:p w:rsidR="00650005" w:rsidRDefault="00650005">
      <w:pPr>
        <w:pStyle w:val="ConsPlusTitle"/>
        <w:jc w:val="center"/>
      </w:pPr>
      <w:r>
        <w:t>по экстерриториальному принципу) и особенности</w:t>
      </w:r>
    </w:p>
    <w:p w:rsidR="00650005" w:rsidRDefault="00650005">
      <w:pPr>
        <w:pStyle w:val="ConsPlusTitle"/>
        <w:jc w:val="center"/>
      </w:pPr>
      <w:r>
        <w:t>предоставления государственной услуги</w:t>
      </w:r>
    </w:p>
    <w:p w:rsidR="00650005" w:rsidRDefault="00650005">
      <w:pPr>
        <w:pStyle w:val="ConsPlusTitle"/>
        <w:jc w:val="center"/>
      </w:pPr>
      <w:r>
        <w:t>в электронной форме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50. Государственная услуга оказывается по экстерриториальному принципу в любом территориальном органе Ростехнадзора, предоставляющем государственную услугу, по выбору заявителя.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51. Для обеспечения возможности подачи обращения в электронной форме о предоставлении государственной услуги через ЕПГУ заявитель должен быть зарегистрирован в системе ЕПГУ.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10" w:name="P332"/>
      <w:bookmarkEnd w:id="10"/>
      <w:r>
        <w:t xml:space="preserve">52. При направлении в Ростехнадзор заявительных документов, указанных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 - </w:t>
      </w:r>
      <w:hyperlink w:anchor="P152" w:history="1">
        <w:r>
          <w:rPr>
            <w:color w:val="0000FF"/>
          </w:rPr>
          <w:t>24</w:t>
        </w:r>
      </w:hyperlink>
      <w:r>
        <w:t xml:space="preserve">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2020, N 24, ст. 3755) (далее - Федеральный закон N 63-ФЗ) и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 (далее - постановление Правительства Российской Федерации N 634).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Использование простой электронной подписи допускается в случае обращения в территориальный орган Ростехнадзора о предоставлении справочной либо иной информации, не </w:t>
      </w:r>
      <w:r>
        <w:lastRenderedPageBreak/>
        <w:t xml:space="preserve">предполагающей получения государственной услуги, а также в случаях, определенных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634.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650005" w:rsidRDefault="00650005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650005" w:rsidRDefault="00650005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650005" w:rsidRDefault="00650005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53. Предоставление государственной услуги включает в себя следующие административные процедуры: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прием и регистрация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рассмотрение представленных документов и принятие решения о допуске к прохождению аттестации либо отказе в допуске работника к прохождению аттестации;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проверка знаний аттестуемого и принятие решения об аттестации либо об отказе в аттестации;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рассмотрение центральной аттестационной комиссией Федеральной службы по экологическому, технологическому и атомному надзору апелляций на решения, действия (бездействие) территориальных аттестационных комиссий;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5) направление заявителю выписки из протокола заседания центральной или территориальной аттестационной комиссии;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6) направление заявителю уведомления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54. Предоставление государственной услуги в электронной форме включает в себя следующие административные процедуры: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прием и регистрация документов, необходимых для предоставления государственной услуги, поступивших в электронной форме с использованием ЕПГУ, а также Единого портала тестирования;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рассмотрение заявительных документов, поступивших в электронной форме с использованием ЕПГУ, а также Единого портала тестирования, и выдача результата в форме электронного документа, подписанного усиленной квалифицированной электронной подписью.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Прием и регистрация документов, необходимых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55. Основанием для начала административной процедуры является представление заявителем в территориальные органы Ростехнадзора документов, необходимых для предоставления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56. При личной подаче документов, необходимых для предоставления государственной услуги, в территориальный орган Ростехнадзора представитель заявителя предъявляет документ, удостоверяющий его личность, и документы, подтверждающие его полномочия на подачу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57. Представленные документы регистрируются в системе делопроизводства территориального органа Ростехнадзора в срок, указанный в </w:t>
      </w:r>
      <w:hyperlink w:anchor="P247" w:history="1">
        <w:r>
          <w:rPr>
            <w:color w:val="0000FF"/>
          </w:rPr>
          <w:t>пункте 40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58. Не позднее одного рабочего дня со дня регистрации представленные документы направляются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59. Критерием принятия решения по административной процедуре является наличие или отсутствие оснований для отказа в приеме документов, предусмотренных </w:t>
      </w:r>
      <w:hyperlink w:anchor="P197" w:history="1">
        <w:r>
          <w:rPr>
            <w:color w:val="0000FF"/>
          </w:rPr>
          <w:t>пунктом 30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60. Результатом административной процедуры и способом фиксации результата административной процедуры является регистрация представленных документов и передача их на рассмотрение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Рассмотрение представленных документов и принятие решения</w:t>
      </w:r>
    </w:p>
    <w:p w:rsidR="00650005" w:rsidRDefault="00650005">
      <w:pPr>
        <w:pStyle w:val="ConsPlusTitle"/>
        <w:jc w:val="center"/>
      </w:pPr>
      <w:r>
        <w:t>о допуске к прохождению аттестации либо отказе в допуске</w:t>
      </w:r>
    </w:p>
    <w:p w:rsidR="00650005" w:rsidRDefault="00650005">
      <w:pPr>
        <w:pStyle w:val="ConsPlusTitle"/>
        <w:jc w:val="center"/>
      </w:pPr>
      <w:r>
        <w:t>работника к прохождению аттестации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61. Основанием для начала осуществления административной процедуры является поступление в структурное подразделение территориального органа Ростехнадзора, ответственное за предоставление государственной услуги, зарегистрированных в системе делопроизводства территориального органа Ростехнадзора заявительных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11" w:name="P366"/>
      <w:bookmarkEnd w:id="11"/>
      <w:r>
        <w:t>62. Начальник (заместитель начальника) структурного подразделения, ответственного за предоставление государственной услуги, в течение одного рабочего дня со дня регистрации заявительных документов назначает должностное лицо, ответственное за проведение проверки заявительных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63. Должностное лицо, ответственное за проведение проверки заявительных документов, в течение 3 рабочих дней со дня регистрации заявительных документов: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осуществляет проверку соответствия заявительных документов требованиям, установленным Административным регламентом;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осуществляет проверку информации об оплате государственной пошлины за предоставление государственной услуги с использованием данных, содержащихся в Государственной информационной системе о государственных и муниципальных платежах &lt;7&gt;.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 w:history="1">
        <w:r>
          <w:rPr>
            <w:color w:val="0000FF"/>
          </w:rPr>
          <w:t>Пункт 6 части 3 статьи 21</w:t>
        </w:r>
      </w:hyperlink>
      <w:r>
        <w:t xml:space="preserve">, </w:t>
      </w:r>
      <w:hyperlink r:id="rId31" w:history="1">
        <w:r>
          <w:rPr>
            <w:color w:val="0000FF"/>
          </w:rPr>
          <w:t>пункт 3 части 3 статьи 21.3</w:t>
        </w:r>
      </w:hyperlink>
      <w:r>
        <w:t xml:space="preserve"> Федерального закона от 27 июля 2010 г. N 210-ФЗ.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12" w:name="P373"/>
      <w:bookmarkEnd w:id="12"/>
      <w:r>
        <w:t>64. По результатам проверки представленных заявительных документов начальник (заместитель начальника) структурного подразделения, ответственного за предоставление государственной услуги, принимает одно из следующих решений: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 допуске работника к прохождению аттестации;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об отказе в допуске работника к прохождению аттестации, в случае если заявительные документы оформлены и представлены с нарушением требований, установленных Административным регламентом, либо в Государственной информационной системе о государственных и муниципальных платежах отсутствует информация, подтверждающая факт уплаты государственной пошлины.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65. Структурное подразделение Ростехнадзора, ответственное за предоставление государственной услуги, уведомляет заявителя о принятом решении не позднее 5 рабочих дней со </w:t>
      </w:r>
      <w:r>
        <w:lastRenderedPageBreak/>
        <w:t>дня поступления заявительных документов в территориальный орган Ростехнадзора.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13" w:name="P377"/>
      <w:bookmarkEnd w:id="13"/>
      <w:r>
        <w:t>66. В уведомлении должны быть: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информация о принятом решении о допуске либо отказе в допуске работника к прохождению аттестации;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информация о дате, времени и месте проведения аттестации (в случае допуска работника к прохождению аттестации);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мотивированное обоснование причин отказа в допуске работника к прохождению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Уведомление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подписью, через информационно-телекоммуникационные сети общего доступа, включая сеть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67. Критерием принятия решения о допуске к прохождению аттестации либо отказе в допуске работника к прохождению аттестации является наличие или отсутствие оснований для отказа в допуске работника к прохождению аттестации, предусмотренных </w:t>
      </w:r>
      <w:hyperlink w:anchor="P206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68. Результатом административной процедуры и способом фиксации результата административной процедуры является направление заявителю уведомления, содержащего одно из решений, указанных в </w:t>
      </w:r>
      <w:hyperlink w:anchor="P377" w:history="1">
        <w:r>
          <w:rPr>
            <w:color w:val="0000FF"/>
          </w:rPr>
          <w:t>пункте 66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Проверка знаний аттестуемого и принятие решения</w:t>
      </w:r>
    </w:p>
    <w:p w:rsidR="00650005" w:rsidRDefault="00650005">
      <w:pPr>
        <w:pStyle w:val="ConsPlusTitle"/>
        <w:jc w:val="center"/>
      </w:pPr>
      <w:r>
        <w:t>об аттестации либо об отказе в аттестации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69. Основанием для начала административной процедуры является принятие начальником (заместителем начальника) структурного подразделения, ответственного за предоставление государственной услуги, решения о допуске работника к прохождению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70. Аттестация проводится территориальными комиссиями Ростехнадзора в форме тестирования в электронной форме.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71. В случае невозможности проведения в установленное время компьютерного тестирования по причине технических неисправностей используемого для тестирования оборудования, нарушения в работе Единого портала тестирования территориальная аттестационная комиссия Ростехнадзора делает отметку в протоколе заседания территориальной аттестационной комиссии и не позднее 5 рабочих дней с даты фиксации такого факта структурное подразделение, ответственное за предоставление государственной услуги, направляет уведомление о допуске работника к прохождению аттестации, в котором содержится информация о дате, времени и месте проведения аттестации в соответствии с </w:t>
      </w:r>
      <w:hyperlink w:anchor="P377" w:history="1">
        <w:r>
          <w:rPr>
            <w:color w:val="0000FF"/>
          </w:rPr>
          <w:t>пунктом 66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72. Результат проведения аттестации оформляется протоколом заседания территориальной аттестационной комиссии Ростехнадзора в течение 3 рабочих дней со дня проведения аттестации и содержит одно из следующих решений: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об аттестации аттестуемого лица по результатам тестирования;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об отказе в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73. В случае неявки на аттестацию территориальная аттестационная комиссия Ростехнадзора вносит сведения о каждом лице, не явившемся для прохождения компьютерного тестирования, в </w:t>
      </w:r>
      <w:r>
        <w:lastRenderedPageBreak/>
        <w:t>протокол заседания территориальной аттестационной комиссии.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74. Критерием принятия решения об аттестации либо об отказе в аттестации является результат тестирования в электронной форме.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75. Результатом административной процедуры и способом фиксации результата административной процедуры является оформление протокола заседания территориальной аттестационной комиссии Ростехнадзора с результатами аттестации, неявкой на аттестацию.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Рассмотрение Центральной аттестационной комиссией</w:t>
      </w:r>
    </w:p>
    <w:p w:rsidR="00650005" w:rsidRDefault="00650005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650005" w:rsidRDefault="00650005">
      <w:pPr>
        <w:pStyle w:val="ConsPlusTitle"/>
        <w:jc w:val="center"/>
      </w:pPr>
      <w:r>
        <w:t>и атомному надзору апелляций на решения, действия</w:t>
      </w:r>
    </w:p>
    <w:p w:rsidR="00650005" w:rsidRDefault="00650005">
      <w:pPr>
        <w:pStyle w:val="ConsPlusTitle"/>
        <w:jc w:val="center"/>
      </w:pPr>
      <w:r>
        <w:t>(бездействие) территориальных аттестационных комиссий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76. Основанием для начала административной процедуры является представление заявителем в центральный аппарат Ростехнадзора заявления об апелляции.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77. Заявление об апелляции регистрируется в системе делопроизводства центрального аппарата Ростехнадзора в срок, указанный в </w:t>
      </w:r>
      <w:hyperlink w:anchor="P247" w:history="1">
        <w:r>
          <w:rPr>
            <w:color w:val="0000FF"/>
          </w:rPr>
          <w:t>пункте 40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78. Не позднее одного рабочего дня со дня регистрации заявление об апелляции направляется в структурное подразделение центрального аппарата Ростехнадзора, ответственное за предоставление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79. Заявление об апелляции рассматривается центральной аттестационной комиссией Ростехнадзора в срок, не превышающий 10 рабочих дней с даты получения заявления об апелляции.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80. В ходе рассмотрения заявления об апелляции центральная аттестационная комиссия Ростехнадзора проверяет доводы, указанные в заявлении об апелляции, а также корректность и обоснованность оценки результата компьютерного тестирования.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81. По результатам рассмотрения заявления об апелляции центральная аттестационная комиссия Ростехнадзора принимает решение об аттестации или отказе в аттестации аттестуемого лица.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Результат рассмотрения заявления об апелляции оформляется протоколом заседания центральной аттестационной комиссии Ростехнадзора, который подписывается председателем, всеми членами аттестационной комиссии, присутствовавшими при рассмотрении заявления об апелляции.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82. Результатом административной процедуры и способом фиксации результата административной процедуры является оформление протокола заседания центральной аттестационной комиссии Ростехнадзора.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Направление выписки из протокола заседания центральной</w:t>
      </w:r>
    </w:p>
    <w:p w:rsidR="00650005" w:rsidRDefault="00650005">
      <w:pPr>
        <w:pStyle w:val="ConsPlusTitle"/>
        <w:jc w:val="center"/>
      </w:pPr>
      <w:r>
        <w:t>и территориальной аттестационных комиссий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83. Основанием для начала данной административной процедуры является принятие решения центральной или территориальной аттестационными комиссиями об аттестации либо отказе в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84. Не позднее 10 рабочих дней с даты оформления протокола заседания центральной или территориальной аттестационными комиссиями структурное подразделение Ростехнадзора, ответственное за предоставление государственной услуги, оформляет выписку из протокола заседания центральной или территориальной аттестационных комиссий, и вносит сведения об </w:t>
      </w:r>
      <w:r>
        <w:lastRenderedPageBreak/>
        <w:t>аттестованном лице в реестр лиц, аттестованных центральной аттестационной комиссией, территориальными аттестационными комиссиями.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85. Выдача или направление заявителю выписки из протокола территориальной аттестационной комиссии осуществляется в зависимости от способа, указанного в заявлении об аттестации: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территориальном органе Ростехнадзора;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почтовым отправлением;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электронной форме.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Структурное подразделение территориального органа Ростехнадзора, ответственное за предоставление государственной услуги, в день подписания секретарем территориальной аттестационной комиссии Ростехнадзора выписки из протокола территориальной аттестационной комиссии, направляет ее в структурное подразделение территориального органа Ростехнадзора, ответственное за работу с заявителями.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86. При указанном в заявлении способе получения "в территориальном органе Ростехнадзора" структурное подразделение территориального органа Ростехнадзора, ответственное за работу с заявителями, осуществляет выдачу выписки из протокола территориальной аттестационной комиссии: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руководителю юридического лица при предъявлении документа, удостоверяющего личность;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индивидуальному предпринимателю при предъявлении документа, удостоверяющего личность;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лицу, действующему на основании доверенности или иного документа, подтверждающего полномочия представителя на получение документов, при предъявлении документа, удостоверяющего личность, а также подлинника документа, подтверждающего соответствующие полномочия.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случае если заявитель в течение 15 рабочих дней не обратился в территориальный орган Ростехнадзора для получения выписки из протокола территориальной аттестационной комиссии, должностное лицо, ответственное за работу с заявителями, структурного подразделения территориального органа Ростехнадзора направляет выписку из протокола территориальной аттестационной комиссии почтовым отправлением по адресу, указанному в заявлении.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87. При указанном в заявлении способе получения "почтовым отправлением" должностное лицо структурного подразделения территориального органа Ростехнадзора, ответственное за работу с заявителями, не позднее 1 дня рабочего со дня принятия решения о результате предоставления государственной услуги направляет выписку из протокола территориальной аттестационной комиссии почтовым отправлением по адресу, указанному в заявлении.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88. При указанном в заявлении способе получения "в электронной форме" должностное лицо структурного подразделения территориального органа Ростехнадзора, ответственное за предоставление государственной услуги, направляет выписку из протокола заседания территориальной аттестационной комиссии в форме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89. Выписка из протокола заседания центральной аттестационной комиссии направляется заявителю не позднее 10 рабочих дней со дня оформления протокола заседания центральной </w:t>
      </w:r>
      <w:r>
        <w:lastRenderedPageBreak/>
        <w:t>аттестационной комиссии посредством направления заказного почтового отправления с уведомлением о вручении либо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90. Критериями принятия решения по данной административной процедуре является решение центральной или территориальной аттестационными комиссиями об аттестации либо отказе в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91. Результатом административной процедуры является оформление выписки из протокола заседания центральной или территориальной аттестационной комиссии.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92. Способом фиксации результата административной процедуры является вручение (направление) заявителю выписки из протокола заседания центральной или территориальной аттестационной комиссии.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Направление заявителю уведомления о внесении изменений</w:t>
      </w:r>
    </w:p>
    <w:p w:rsidR="00650005" w:rsidRDefault="00650005">
      <w:pPr>
        <w:pStyle w:val="ConsPlusTitle"/>
        <w:jc w:val="center"/>
      </w:pPr>
      <w:r>
        <w:t>в сведения, содержащиеся в реестре аттестованных лиц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14" w:name="P437"/>
      <w:bookmarkEnd w:id="14"/>
      <w:r>
        <w:t>93. Основанием для начала административной процедуры является поступление в структурное подразделение Ростехнадзора, ответственное за предоставление государственной услуги, зарегистрированного в системе делопроизводства Ростехнадзора заявления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94. Не позднее 15 рабочих дней со дня поступления заявления структурное подразделение Ростехнадзора, ответственное за предоставление государственной услуги, вносит изменения в сведения, содержащиеся в реестре аттестованных лиц, и направляет заявителю уведомление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95. Критериями принятия решения по данной административной процедуре является наличие сведений о заявителе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15" w:name="P440"/>
      <w:bookmarkEnd w:id="15"/>
      <w:r>
        <w:t>96. Результатом административной процедуры является направление уведомления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97. Способом фиксации результата административной процедуры является регистрация в Ростехнадзоре результата административной процедуры, указанного в </w:t>
      </w:r>
      <w:hyperlink w:anchor="P440" w:history="1">
        <w:r>
          <w:rPr>
            <w:color w:val="0000FF"/>
          </w:rPr>
          <w:t>пункте 96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Рассмотрение заявительных документов, поступивших</w:t>
      </w:r>
    </w:p>
    <w:p w:rsidR="00650005" w:rsidRDefault="00650005">
      <w:pPr>
        <w:pStyle w:val="ConsPlusTitle"/>
        <w:jc w:val="center"/>
      </w:pPr>
      <w:r>
        <w:t>в электронной форме с использованием ЕПГУ, а также</w:t>
      </w:r>
    </w:p>
    <w:p w:rsidR="00650005" w:rsidRDefault="00650005">
      <w:pPr>
        <w:pStyle w:val="ConsPlusTitle"/>
        <w:jc w:val="center"/>
      </w:pPr>
      <w:r>
        <w:t>Единого портала тестирования и выдача результата в форме</w:t>
      </w:r>
    </w:p>
    <w:p w:rsidR="00650005" w:rsidRDefault="00650005">
      <w:pPr>
        <w:pStyle w:val="ConsPlusTitle"/>
        <w:jc w:val="center"/>
      </w:pPr>
      <w:r>
        <w:t>электронного документа, подписанного усиленной</w:t>
      </w:r>
    </w:p>
    <w:p w:rsidR="00650005" w:rsidRDefault="00650005">
      <w:pPr>
        <w:pStyle w:val="ConsPlusTitle"/>
        <w:jc w:val="center"/>
      </w:pPr>
      <w:r>
        <w:t>квалифицированной электронной подписью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98. Основанием для начала административной процедуры является поступление зарегистрированного запроса в структурное подразделение, ответственное за предоставление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Рассмотрение заявительных документов, поступивших посредством ЕПГУ, а также Единого портала тестирования, осуществляется в порядке, предусмотренном </w:t>
      </w:r>
      <w:hyperlink w:anchor="P366" w:history="1">
        <w:r>
          <w:rPr>
            <w:color w:val="0000FF"/>
          </w:rPr>
          <w:t>пунктами 62</w:t>
        </w:r>
      </w:hyperlink>
      <w:r>
        <w:t xml:space="preserve"> - </w:t>
      </w:r>
      <w:hyperlink w:anchor="P373" w:history="1">
        <w:r>
          <w:rPr>
            <w:color w:val="0000FF"/>
          </w:rPr>
          <w:t>64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99. Представление документов и (или) информации, необходимых для предоставления государственной услуги, осуществляется в том числе в форме электронного документа с </w:t>
      </w:r>
      <w:r>
        <w:lastRenderedPageBreak/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100.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осуществляется в соответствии с требованиями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101. Формирование и направление межведомственных запросов осуществляется исполнителем в срок, не превышающий 3 рабочих дней со дня регистрации заявления.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Информация, поступившая по запросам Исполнителя в рамках использования единой системы межведомственного электронного взаимодействия, учитывается при принятии решения по результатам рассмотрения заявления и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102. Критерием принятия решения о допуске к прохождению аттестации либо отказе в допуске работника к прохождению аттестации является наличие или отсутствие оснований для отказа в допуске работника к прохождению аттестации, предусмотренных </w:t>
      </w:r>
      <w:hyperlink w:anchor="P206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103. Результатом административной процедуры является вручение (направление) заявителю уведомления о допуске заявителя к прохождению аттестации либо отказе в допуске заявителя к прохождению аттестации с мотивированным обоснованием причины отказа.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уведомления о допуске заявителя к прохождению аттестации либо отказе в допуске заявителя к прохождению аттестации с присвоением ему регистрационного номера и занесением данного номера в систему электронного документооборота Ростехнадзора.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650005" w:rsidRDefault="00650005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650005" w:rsidRDefault="00650005">
      <w:pPr>
        <w:pStyle w:val="ConsPlusTitle"/>
        <w:jc w:val="center"/>
      </w:pPr>
      <w:r>
        <w:t>услуги документах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16" w:name="P463"/>
      <w:bookmarkEnd w:id="16"/>
      <w:r>
        <w:t>104. В случае допущения Ростехнадзором (его территориальным органом) опечаток и ошибок в выданных в результате предоставления государственной услуги документах заявитель вправе представить в территориальный орган Ростехнадзора непосредственно, направить почтовым отправлением либо посредством ЕПГУ подписанное заявителем или его уполномоченным представителем, оформленное в виде электронного документа и подписанное усиленной квалифицированной электронной подписью заявление в свободной форме о необходимости исправления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105. Рассмотрение письма исполнителем, исправление допущенных опечаток и ошибок в выданных в результате предоставления государственной услуги документах и передача в структурное подразделение Ростехнадзора, ответственное за работу с заявителями, для выдачи и направления заявителю осуществляется в течение 5 рабочих дней со дня регистрации заявления о необходимости исправления допущенных опечаток и (или) ошибок при оформлении в выданных в результате предоставления государственной услуги документах.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106. В случае отсутствия опечаток (ошибок) в выданных в результате предоставления государственной услуги документах в адрес заявителя в срок, не превышающий 5 рабочих дней со </w:t>
      </w:r>
      <w:r>
        <w:lastRenderedPageBreak/>
        <w:t>дня получения соответствующего заявления, заказным почтовым отправлением с уведомлением о вручении либо в форме электронного документа, подписанного усиленной квалифицированной подписью, через информационно-телекоммуникационные сети общего доступа, включая сеть Интернет, направляется уведомление об отсутствии указанных в его заявлении ошибок и (или) опечаток.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650005" w:rsidRDefault="00650005">
      <w:pPr>
        <w:pStyle w:val="ConsPlusTitle"/>
        <w:jc w:val="center"/>
      </w:pPr>
      <w:r>
        <w:t>с использованием ЕПГУ, административных процедур (действий)</w:t>
      </w:r>
    </w:p>
    <w:p w:rsidR="00650005" w:rsidRDefault="00650005">
      <w:pPr>
        <w:pStyle w:val="ConsPlusTitle"/>
        <w:jc w:val="center"/>
      </w:pPr>
      <w:r>
        <w:t>в соответствии с положениями статьи 10 Федерального закона</w:t>
      </w:r>
    </w:p>
    <w:p w:rsidR="00650005" w:rsidRDefault="00650005">
      <w:pPr>
        <w:pStyle w:val="ConsPlusTitle"/>
        <w:jc w:val="center"/>
      </w:pPr>
      <w:r>
        <w:t>"Об организации предоставления государственных</w:t>
      </w:r>
    </w:p>
    <w:p w:rsidR="00650005" w:rsidRDefault="00650005">
      <w:pPr>
        <w:pStyle w:val="ConsPlusTitle"/>
        <w:jc w:val="center"/>
      </w:pPr>
      <w:r>
        <w:t>и муниципальных услуг"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107. Заявитель направляет заявительные документы в форме электронного документа, подписанного усиленной квалифицированной электронной подписью, через ЕПГУ с учетом требований, предусмотренных в </w:t>
      </w:r>
      <w:hyperlink w:anchor="P332" w:history="1">
        <w:r>
          <w:rPr>
            <w:color w:val="0000FF"/>
          </w:rPr>
          <w:t>пункте 52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108. При направлении заявления о предоставлении государственной услуги в виде электронного документа с использованием ЕПГУ днем его подачи считается день регистрации этого документа в системе электронного документооборота территориального органа Ростехнадзора.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109. Формирование заявления заявителем на ЕПГУ осуществляется посредством заполнения электронной формы запроса, при этом необходимость дополнительной подачи заявления в какой-либо иной форме отсутствует.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На ЕПГУ размещаются образцы заполнения электронной формы запроса.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При формировании заявления через ЕПГУ заявителю обеспечивается: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а) возможность копирования и сохранения документов, указанных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, </w:t>
      </w:r>
      <w:hyperlink w:anchor="P146" w:history="1">
        <w:r>
          <w:rPr>
            <w:color w:val="0000FF"/>
          </w:rPr>
          <w:t>21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запроса;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&lt;8&gt;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&lt;8&gt; Утверждено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</w:t>
      </w:r>
      <w: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 (ч. 5), ст. 7284; 2020, N 34, ст. 5484).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е) возможность доступа заявителя на ЕПГУ к ранее поданным им запросам в течение не менее одного года.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110. Сформированный и подписанный запрос, и иные документы, указанные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, </w:t>
      </w:r>
      <w:hyperlink w:anchor="P146" w:history="1">
        <w:r>
          <w:rPr>
            <w:color w:val="0000FF"/>
          </w:rPr>
          <w:t>21</w:t>
        </w:r>
      </w:hyperlink>
      <w:r>
        <w:t xml:space="preserve"> Административного регламента, необходимые для предоставления государственной услуги, направляются в территориальный орган Ростехнадзора посредством ЕПГУ, а также посредством Единого портала тестирования.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111. Территориальный орган Ростехнадзора определяет должностное лицо, ответственное за прием документов, поступивших посредством ЕПГУ, а также посредством Единого портала тестирования.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112. В случае подачи заявления об аттестации в виде электронного документа с использованием ЕПГУ, а также Единого портала тестирования территориальный орган Ростехнадзора обеспечивает заявителю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 Срок регистрации запроса - один рабочий день.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территориальным органом Ростехнадзора электронных документов, необходимых для предоставления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113.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97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регламента, а также осуществляются следующие действия: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при наличии указанных оснований должностное лицо, ответственное за предоставление государственной услуги, в срок, не превышающий срока предоставления государственной услуги, подготавливает письмо о невозможности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Должностное лицо, ответственное за прием документов, поступивших посредством ЕПГУ, а также Единого портала тестирования, направляет заявителю опись в форме электронного документа с отметкой о дате приема заявительных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Прием запроса осуществляется работником структурного подразделения территориального органа Ростехнадзора, ответственного за прием запросов, поступающих через ЕПГУ. Запрос регистрируется в системе делопроизводства территориального органа Ростехнадзора в порядке, установленном </w:t>
      </w:r>
      <w:hyperlink w:anchor="P247" w:history="1">
        <w:r>
          <w:rPr>
            <w:color w:val="0000FF"/>
          </w:rPr>
          <w:t>пунктами 40</w:t>
        </w:r>
      </w:hyperlink>
      <w:r>
        <w:t xml:space="preserve"> и </w:t>
      </w:r>
      <w:hyperlink w:anchor="P250" w:history="1">
        <w:r>
          <w:rPr>
            <w:color w:val="0000FF"/>
          </w:rPr>
          <w:t>41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Заявитель имеет возможность получения информации о ходе предоставления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ЕПГУ.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114. При предоставлении государственной услуги в электронной форме заявителю направляется: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а) уведомление о записи на прием в территориальный орган Ростехнадзора;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в) уведомление о мотивированном отказе в приеме запроса и иных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г)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650005" w:rsidRDefault="00650005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650005" w:rsidRDefault="00650005">
      <w:pPr>
        <w:pStyle w:val="ConsPlusTitle"/>
        <w:jc w:val="center"/>
      </w:pPr>
      <w:r>
        <w:t>лицами положений регламента и иных нормативных правовых</w:t>
      </w:r>
    </w:p>
    <w:p w:rsidR="00650005" w:rsidRDefault="00650005">
      <w:pPr>
        <w:pStyle w:val="ConsPlusTitle"/>
        <w:jc w:val="center"/>
      </w:pPr>
      <w:r>
        <w:t>актов, устанавливающих требования к предоставлению</w:t>
      </w:r>
    </w:p>
    <w:p w:rsidR="00650005" w:rsidRDefault="00650005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115. Текущий контроль за полнотой и качеством предоставления государственной услуги, за соблюдением и исполнением должностными лицами Ростехнадзора,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Ростехнадзора, ответственными за организацию работы по предоставлению государственной услуги.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650005" w:rsidRDefault="00650005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услуги, в том числе порядок и формы</w:t>
      </w:r>
    </w:p>
    <w:p w:rsidR="00650005" w:rsidRDefault="00650005">
      <w:pPr>
        <w:pStyle w:val="ConsPlusTitle"/>
        <w:jc w:val="center"/>
      </w:pPr>
      <w:r>
        <w:t>контроля за полнотой и качеством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116. Плановый контроль за полнотой и качеством предоставления государственной услуги структурным подразделением Ростехнадзора, ответственным за предоставление государственной услуги, осуществляется в ходе проведения проверок в установленном порядке, но не реже 1 раза в год.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117. Внеплановые проверки полноты и качества предоставления государственной услуги структурным подразделением Ростехнадзора, ответственным за предоставление государственной услуги, осуществляются на основании жалоб на решения или действия (бездействие) должностных лиц уполномоченного структурного подразделения Ростехнадзора, принятые или осуществленные в ходе предоставления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118. При проведении проверок могут рассматриваться все вопросы, связанные с </w:t>
      </w:r>
      <w:r>
        <w:lastRenderedPageBreak/>
        <w:t>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119.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Ответственность должностных лиц Ростехнадзора</w:t>
      </w:r>
    </w:p>
    <w:p w:rsidR="00650005" w:rsidRDefault="00650005">
      <w:pPr>
        <w:pStyle w:val="ConsPlusTitle"/>
        <w:jc w:val="center"/>
      </w:pPr>
      <w:r>
        <w:t>за решения и действия (бездействие), принимаемые</w:t>
      </w:r>
    </w:p>
    <w:p w:rsidR="00650005" w:rsidRDefault="00650005">
      <w:pPr>
        <w:pStyle w:val="ConsPlusTitle"/>
        <w:jc w:val="center"/>
      </w:pPr>
      <w:r>
        <w:t>(осуществляемые) в ходе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120.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650005" w:rsidRDefault="00650005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650005" w:rsidRDefault="00650005">
      <w:pPr>
        <w:pStyle w:val="ConsPlusTitle"/>
        <w:jc w:val="center"/>
      </w:pPr>
      <w:r>
        <w:t>услуги, в том числе со стороны граждан,</w:t>
      </w:r>
    </w:p>
    <w:p w:rsidR="00650005" w:rsidRDefault="00650005">
      <w:pPr>
        <w:pStyle w:val="ConsPlusTitle"/>
        <w:jc w:val="center"/>
      </w:pPr>
      <w:r>
        <w:t>их объединений и организаций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121. Контроль за предоставлением государственной услуги со стороны уполномоченных должностных лиц Ростехнадзора осуществляется путем проведения проверок соблюдения и исполнения должностными лицами Ростехнадзора (территориальных органов Ростехнадзора),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122. Граждане,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связи, по электронной почте, на официальном сайте Ростехнадзора (территориальных органов Ростехнадзора), а также направления в Ростехнадзор (территориальные органы Ростехнадзора) обращений о нарушении положений Административного регламента и получения ответов на них.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bookmarkStart w:id="17" w:name="P543"/>
      <w:bookmarkEnd w:id="17"/>
      <w:r>
        <w:t>V. Досудебный (внесудебный) порядок обжалования решений</w:t>
      </w:r>
    </w:p>
    <w:p w:rsidR="00650005" w:rsidRDefault="00650005">
      <w:pPr>
        <w:pStyle w:val="ConsPlusTitle"/>
        <w:jc w:val="center"/>
      </w:pPr>
      <w:r>
        <w:t>и (или) действий (бездействия) органа, предоставляющего</w:t>
      </w:r>
    </w:p>
    <w:p w:rsidR="00650005" w:rsidRDefault="00650005">
      <w:pPr>
        <w:pStyle w:val="ConsPlusTitle"/>
        <w:jc w:val="center"/>
      </w:pPr>
      <w:r>
        <w:t>государственную услугу, а также его должностных лиц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650005" w:rsidRDefault="00650005">
      <w:pPr>
        <w:pStyle w:val="ConsPlusTitle"/>
        <w:jc w:val="center"/>
      </w:pPr>
      <w:r>
        <w:t>на досудебное (внесудебное) обжалование решений</w:t>
      </w:r>
    </w:p>
    <w:p w:rsidR="00650005" w:rsidRDefault="00650005">
      <w:pPr>
        <w:pStyle w:val="ConsPlusTitle"/>
        <w:jc w:val="center"/>
      </w:pPr>
      <w:r>
        <w:t>и (или) действий (бездействия), принятых (осуществленных)</w:t>
      </w:r>
    </w:p>
    <w:p w:rsidR="00650005" w:rsidRDefault="00650005">
      <w:pPr>
        <w:pStyle w:val="ConsPlusTitle"/>
        <w:jc w:val="center"/>
      </w:pPr>
      <w:r>
        <w:t>в ходе 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123. Заявители могут обратиться с жалобой на решения и действия (бездействие) Ростехнадзора (территориального органа Ростехнадзора), его должностных лиц, принятые (осуществленные) в ходе предоставления государственной услуги (далее - жалоба), в том числе с использованием ЕПГУ.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Органы государственной власти, организации</w:t>
      </w:r>
    </w:p>
    <w:p w:rsidR="00650005" w:rsidRDefault="00650005">
      <w:pPr>
        <w:pStyle w:val="ConsPlusTitle"/>
        <w:jc w:val="center"/>
      </w:pPr>
      <w:r>
        <w:t>и уполномоченные на рассмотрение жалобы лица, которым</w:t>
      </w:r>
    </w:p>
    <w:p w:rsidR="00650005" w:rsidRDefault="00650005">
      <w:pPr>
        <w:pStyle w:val="ConsPlusTitle"/>
        <w:jc w:val="center"/>
      </w:pPr>
      <w:r>
        <w:t>может быть направлена жалоба заявителя в досудебном</w:t>
      </w:r>
    </w:p>
    <w:p w:rsidR="00650005" w:rsidRDefault="00650005">
      <w:pPr>
        <w:pStyle w:val="ConsPlusTitle"/>
        <w:jc w:val="center"/>
      </w:pPr>
      <w:r>
        <w:t>(внесудебном) порядке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124. Жалоба рассматривается Ростехнадзором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3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(Собрание законодательства Российской Федерации, 2012, N 35, ст. 4829; 2018, N 25, ст. 3696).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Жалоба на решения, действия (бездействие) должностного лица территориального органа Ростехнадзора может быть подана на имя руководителя территориального органа Ростехнадзора.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Жалоба на решения, действия (бездействие) руководителя территориального органа Ростехнадзора может быть подана в Ростехнадзор.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650005" w:rsidRDefault="00650005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650005" w:rsidRDefault="00650005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125. Информирование заявителей о порядке обжалования решений и действий (бездействия) Ростехнадзора, должностных лиц Ростехнадзора посредством размещения информации на стендах в местах предоставления государственных услуг, на официальном сайте Ростехнадзора и на ЕПГУ.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126. Заявитель вправе получать информацию и документы, необходимые для обоснования и рассмотрения жалобы.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127. Консультирование заявителей о порядке обжалования решений и действий (бездействия) Ростехнадзора, должностных лиц Ростехнадзора, в том числе по телефону, электронной почте, при личном приеме.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650005" w:rsidRDefault="00650005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650005" w:rsidRDefault="00650005">
      <w:pPr>
        <w:pStyle w:val="ConsPlusTitle"/>
        <w:jc w:val="center"/>
      </w:pPr>
      <w:r>
        <w:t>и действий (бездействия) органа, предоставляющего</w:t>
      </w:r>
    </w:p>
    <w:p w:rsidR="00650005" w:rsidRDefault="00650005">
      <w:pPr>
        <w:pStyle w:val="ConsPlusTitle"/>
        <w:jc w:val="center"/>
      </w:pPr>
      <w:r>
        <w:t>государственную услугу, а также его должностных лиц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18" w:name="P576"/>
      <w:bookmarkEnd w:id="18"/>
      <w:r>
        <w:t>128. 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"Об организации предоставления государственных и муниципальных услуг";</w:t>
      </w:r>
    </w:p>
    <w:p w:rsidR="00650005" w:rsidRDefault="00623663">
      <w:pPr>
        <w:pStyle w:val="ConsPlusNormal"/>
        <w:spacing w:before="220"/>
        <w:ind w:firstLine="540"/>
        <w:jc w:val="both"/>
      </w:pPr>
      <w:hyperlink r:id="rId36" w:history="1">
        <w:r w:rsidR="00650005">
          <w:rPr>
            <w:color w:val="0000FF"/>
          </w:rPr>
          <w:t>постановление</w:t>
        </w:r>
      </w:hyperlink>
      <w:r w:rsidR="00650005"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</w:t>
      </w:r>
      <w:r w:rsidR="00650005">
        <w:lastRenderedPageBreak/>
        <w:t>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650005" w:rsidRDefault="00623663">
      <w:pPr>
        <w:pStyle w:val="ConsPlusNormal"/>
        <w:spacing w:before="220"/>
        <w:ind w:firstLine="540"/>
        <w:jc w:val="both"/>
      </w:pPr>
      <w:hyperlink r:id="rId37" w:history="1">
        <w:r w:rsidR="00650005">
          <w:rPr>
            <w:color w:val="0000FF"/>
          </w:rPr>
          <w:t>постановление</w:t>
        </w:r>
      </w:hyperlink>
      <w:r w:rsidR="00650005"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271; 2018, N 49 (часть VI), ст. 7600).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129. Перечень нормативных правовых актов, указанных в </w:t>
      </w:r>
      <w:hyperlink w:anchor="P576" w:history="1">
        <w:r>
          <w:rPr>
            <w:color w:val="0000FF"/>
          </w:rPr>
          <w:t>пункте 128</w:t>
        </w:r>
      </w:hyperlink>
      <w:r>
        <w:t xml:space="preserve"> Административного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официальном сайте Ростехнадзора в сети Интернет, в Федеральном реестре и на ЕПГУ.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Информация, содержащаяся в </w:t>
      </w:r>
      <w:hyperlink w:anchor="P543" w:history="1">
        <w:r>
          <w:rPr>
            <w:color w:val="0000FF"/>
          </w:rPr>
          <w:t>разделе V</w:t>
        </w:r>
      </w:hyperlink>
      <w:r>
        <w:t xml:space="preserve"> Административного регламента, подлежит размещению на ЕПГУ.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Ростехнадзор обеспечивает размещение и актуализацию сведений в соответствующем разделе Федерального реестра.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1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Рекомендуемый образец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Федеральная служба по экологическому, технологическому</w:t>
            </w:r>
          </w:p>
          <w:p w:rsidR="00650005" w:rsidRDefault="00650005">
            <w:pPr>
              <w:pStyle w:val="ConsPlusNormal"/>
              <w:jc w:val="center"/>
            </w:pPr>
            <w:r>
              <w:t>и атомному надзору</w:t>
            </w:r>
          </w:p>
        </w:tc>
      </w:tr>
      <w:tr w:rsidR="006500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(наименование аттестационной комиссии)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19" w:name="P607"/>
            <w:bookmarkEnd w:id="19"/>
            <w:r>
              <w:t>ВЫПИСКА ИЗ ПРОТОКОЛА N _________</w:t>
            </w:r>
          </w:p>
          <w:p w:rsidR="00650005" w:rsidRDefault="00650005">
            <w:pPr>
              <w:pStyle w:val="ConsPlusNormal"/>
              <w:jc w:val="center"/>
            </w:pPr>
            <w:r>
              <w:t>заседания аттестационной комиссии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500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"__" 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г. ________________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lastRenderedPageBreak/>
              <w:t>Председатель</w:t>
            </w:r>
          </w:p>
          <w:p w:rsidR="00650005" w:rsidRDefault="00650005">
            <w:pPr>
              <w:pStyle w:val="ConsPlusNormal"/>
            </w:pPr>
            <w:r>
              <w:t>(заместитель председателя):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Секретарь: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Проведена аттестация работника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4479"/>
        <w:gridCol w:w="623"/>
        <w:gridCol w:w="1701"/>
      </w:tblGrid>
      <w:tr w:rsidR="0065000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928"/>
        <w:gridCol w:w="1531"/>
        <w:gridCol w:w="1757"/>
        <w:gridCol w:w="810"/>
        <w:gridCol w:w="810"/>
        <w:gridCol w:w="810"/>
        <w:gridCol w:w="813"/>
      </w:tblGrid>
      <w:tr w:rsidR="00650005">
        <w:tc>
          <w:tcPr>
            <w:tcW w:w="576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531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57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Причина проведения аттестации</w:t>
            </w:r>
          </w:p>
        </w:tc>
        <w:tc>
          <w:tcPr>
            <w:tcW w:w="3243" w:type="dxa"/>
            <w:gridSpan w:val="4"/>
          </w:tcPr>
          <w:p w:rsidR="00650005" w:rsidRDefault="00650005">
            <w:pPr>
              <w:pStyle w:val="ConsPlusNormal"/>
              <w:jc w:val="center"/>
            </w:pPr>
            <w:r>
              <w:t>Результаты аттестации</w:t>
            </w:r>
          </w:p>
        </w:tc>
      </w:tr>
      <w:tr w:rsidR="00650005">
        <w:tc>
          <w:tcPr>
            <w:tcW w:w="576" w:type="dxa"/>
            <w:vMerge/>
          </w:tcPr>
          <w:p w:rsidR="00650005" w:rsidRDefault="00650005"/>
        </w:tc>
        <w:tc>
          <w:tcPr>
            <w:tcW w:w="1928" w:type="dxa"/>
            <w:vMerge/>
          </w:tcPr>
          <w:p w:rsidR="00650005" w:rsidRDefault="00650005"/>
        </w:tc>
        <w:tc>
          <w:tcPr>
            <w:tcW w:w="1531" w:type="dxa"/>
            <w:vMerge/>
          </w:tcPr>
          <w:p w:rsidR="00650005" w:rsidRDefault="00650005"/>
        </w:tc>
        <w:tc>
          <w:tcPr>
            <w:tcW w:w="1757" w:type="dxa"/>
            <w:vMerge/>
          </w:tcPr>
          <w:p w:rsidR="00650005" w:rsidRDefault="00650005"/>
        </w:tc>
        <w:tc>
          <w:tcPr>
            <w:tcW w:w="3243" w:type="dxa"/>
            <w:gridSpan w:val="4"/>
          </w:tcPr>
          <w:p w:rsidR="00650005" w:rsidRDefault="00650005">
            <w:pPr>
              <w:pStyle w:val="ConsPlusNormal"/>
              <w:jc w:val="center"/>
            </w:pPr>
            <w:r>
              <w:t>Области аттестации</w:t>
            </w:r>
          </w:p>
        </w:tc>
      </w:tr>
      <w:tr w:rsidR="00650005">
        <w:tc>
          <w:tcPr>
            <w:tcW w:w="576" w:type="dxa"/>
            <w:vMerge/>
          </w:tcPr>
          <w:p w:rsidR="00650005" w:rsidRDefault="00650005"/>
        </w:tc>
        <w:tc>
          <w:tcPr>
            <w:tcW w:w="1928" w:type="dxa"/>
            <w:vMerge/>
          </w:tcPr>
          <w:p w:rsidR="00650005" w:rsidRDefault="00650005"/>
        </w:tc>
        <w:tc>
          <w:tcPr>
            <w:tcW w:w="1531" w:type="dxa"/>
            <w:vMerge/>
          </w:tcPr>
          <w:p w:rsidR="00650005" w:rsidRDefault="00650005"/>
        </w:tc>
        <w:tc>
          <w:tcPr>
            <w:tcW w:w="1757" w:type="dxa"/>
            <w:vMerge/>
          </w:tcPr>
          <w:p w:rsidR="00650005" w:rsidRDefault="00650005"/>
        </w:tc>
        <w:tc>
          <w:tcPr>
            <w:tcW w:w="810" w:type="dxa"/>
          </w:tcPr>
          <w:p w:rsidR="00650005" w:rsidRDefault="00650005">
            <w:pPr>
              <w:pStyle w:val="ConsPlusNormal"/>
              <w:jc w:val="center"/>
            </w:pPr>
            <w:r>
              <w:t xml:space="preserve">А </w:t>
            </w:r>
            <w:hyperlink w:anchor="P661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810" w:type="dxa"/>
          </w:tcPr>
          <w:p w:rsidR="00650005" w:rsidRDefault="0065000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10" w:type="dxa"/>
          </w:tcPr>
          <w:p w:rsidR="00650005" w:rsidRDefault="0065000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13" w:type="dxa"/>
          </w:tcPr>
          <w:p w:rsidR="00650005" w:rsidRDefault="00650005">
            <w:pPr>
              <w:pStyle w:val="ConsPlusNormal"/>
              <w:jc w:val="center"/>
            </w:pPr>
            <w:r>
              <w:t>Г</w:t>
            </w:r>
          </w:p>
        </w:tc>
      </w:tr>
      <w:tr w:rsidR="00650005">
        <w:tc>
          <w:tcPr>
            <w:tcW w:w="576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928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5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757" w:type="dxa"/>
          </w:tcPr>
          <w:p w:rsidR="00650005" w:rsidRDefault="00650005">
            <w:pPr>
              <w:pStyle w:val="ConsPlusNormal"/>
            </w:pPr>
          </w:p>
        </w:tc>
        <w:tc>
          <w:tcPr>
            <w:tcW w:w="810" w:type="dxa"/>
          </w:tcPr>
          <w:p w:rsidR="00650005" w:rsidRDefault="00650005">
            <w:pPr>
              <w:pStyle w:val="ConsPlusNormal"/>
            </w:pPr>
          </w:p>
        </w:tc>
        <w:tc>
          <w:tcPr>
            <w:tcW w:w="810" w:type="dxa"/>
          </w:tcPr>
          <w:p w:rsidR="00650005" w:rsidRDefault="00650005">
            <w:pPr>
              <w:pStyle w:val="ConsPlusNormal"/>
            </w:pPr>
          </w:p>
        </w:tc>
        <w:tc>
          <w:tcPr>
            <w:tcW w:w="810" w:type="dxa"/>
          </w:tcPr>
          <w:p w:rsidR="00650005" w:rsidRDefault="00650005">
            <w:pPr>
              <w:pStyle w:val="ConsPlusNormal"/>
            </w:pPr>
          </w:p>
        </w:tc>
        <w:tc>
          <w:tcPr>
            <w:tcW w:w="813" w:type="dxa"/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6"/>
        <w:gridCol w:w="4592"/>
      </w:tblGrid>
      <w:tr w:rsidR="00650005"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Секретарь аттестационной комиссии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--------------------------------</w:t>
      </w:r>
    </w:p>
    <w:p w:rsidR="00650005" w:rsidRDefault="0065000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0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05" w:rsidRDefault="0065000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05" w:rsidRDefault="0065000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005" w:rsidRDefault="006500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50005" w:rsidRDefault="0065000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 утвержден приказом Ростехнадзора от 04.09.2020, а не от 04.09.2021.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05" w:rsidRDefault="00650005"/>
        </w:tc>
      </w:tr>
    </w:tbl>
    <w:p w:rsidR="00650005" w:rsidRDefault="00650005">
      <w:pPr>
        <w:pStyle w:val="ConsPlusNormal"/>
        <w:spacing w:before="280"/>
        <w:ind w:firstLine="540"/>
        <w:jc w:val="both"/>
      </w:pPr>
      <w:bookmarkStart w:id="20" w:name="P661"/>
      <w:bookmarkEnd w:id="20"/>
      <w:r>
        <w:t xml:space="preserve">&lt;9&gt; В соответствии с Перечнем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 </w:t>
      </w:r>
      <w:hyperlink r:id="rId38" w:history="1">
        <w:r>
          <w:rPr>
            <w:color w:val="0000FF"/>
          </w:rPr>
          <w:t>приказом</w:t>
        </w:r>
      </w:hyperlink>
      <w:r>
        <w:t xml:space="preserve"> Ростехнадзора от 4 сентября 2021 г. (Официальный интернет-портал правовой информации, 2021, N 0001202102040015)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2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lastRenderedPageBreak/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Рекомендуемый образец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Федеральная служба по экологическому, технологическому</w:t>
            </w:r>
          </w:p>
          <w:p w:rsidR="00650005" w:rsidRDefault="00650005">
            <w:pPr>
              <w:pStyle w:val="ConsPlusNormal"/>
              <w:jc w:val="center"/>
            </w:pPr>
            <w:r>
              <w:t>и атомному надзору</w:t>
            </w:r>
          </w:p>
        </w:tc>
      </w:tr>
      <w:tr w:rsidR="006500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Центральная аттестационная комиссия</w:t>
            </w:r>
          </w:p>
        </w:tc>
      </w:tr>
      <w:tr w:rsidR="006500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(наименование аттестационной комиссии)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500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"__" 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г. ________________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1" w:name="P689"/>
            <w:bookmarkEnd w:id="21"/>
            <w:r>
              <w:t>ВЫПИСКА ИЗ ПРОТОКОЛА N _________</w:t>
            </w:r>
          </w:p>
          <w:p w:rsidR="00650005" w:rsidRDefault="00650005">
            <w:pPr>
              <w:pStyle w:val="ConsPlusNormal"/>
              <w:jc w:val="center"/>
            </w:pPr>
            <w:r>
              <w:t>заседания аттестационной комиссии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Председатель</w:t>
            </w:r>
          </w:p>
          <w:p w:rsidR="00650005" w:rsidRDefault="00650005">
            <w:pPr>
              <w:pStyle w:val="ConsPlusNormal"/>
            </w:pPr>
            <w:r>
              <w:t>(заместитель председателя):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Секретарь: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</w:tblGrid>
      <w:tr w:rsidR="00650005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Рассмотрено заявление об апелляции: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494"/>
        <w:gridCol w:w="1834"/>
        <w:gridCol w:w="1361"/>
        <w:gridCol w:w="1701"/>
      </w:tblGrid>
      <w:tr w:rsidR="00650005">
        <w:tc>
          <w:tcPr>
            <w:tcW w:w="1701" w:type="dxa"/>
          </w:tcPr>
          <w:p w:rsidR="00650005" w:rsidRDefault="00650005">
            <w:pPr>
              <w:pStyle w:val="ConsPlusNormal"/>
              <w:jc w:val="center"/>
            </w:pPr>
            <w:r>
              <w:t>Название организации</w:t>
            </w:r>
          </w:p>
        </w:tc>
        <w:tc>
          <w:tcPr>
            <w:tcW w:w="2494" w:type="dxa"/>
          </w:tcPr>
          <w:p w:rsidR="00650005" w:rsidRDefault="00650005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834" w:type="dxa"/>
          </w:tcPr>
          <w:p w:rsidR="00650005" w:rsidRDefault="00650005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61" w:type="dxa"/>
          </w:tcPr>
          <w:p w:rsidR="00650005" w:rsidRDefault="0065000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01" w:type="dxa"/>
          </w:tcPr>
          <w:p w:rsidR="00650005" w:rsidRDefault="00650005">
            <w:pPr>
              <w:pStyle w:val="ConsPlusNormal"/>
              <w:jc w:val="center"/>
            </w:pPr>
            <w:r>
              <w:t>Область аттестации</w:t>
            </w:r>
          </w:p>
        </w:tc>
      </w:tr>
      <w:tr w:rsidR="00650005">
        <w:tc>
          <w:tcPr>
            <w:tcW w:w="170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2494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834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6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701" w:type="dxa"/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(решение аттестационной комиссии о признании заявителя прошедшим (не прошедшим) аттестацию)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6"/>
        <w:gridCol w:w="4592"/>
      </w:tblGrid>
      <w:tr w:rsidR="00650005"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Секретарь аттестационной комиссии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3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lastRenderedPageBreak/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Форма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2" w:name="P742"/>
            <w:bookmarkEnd w:id="22"/>
            <w:r>
              <w:t>ЗАЯВЛЕНИЕ</w:t>
            </w:r>
          </w:p>
          <w:p w:rsidR="00650005" w:rsidRDefault="00650005">
            <w:pPr>
              <w:pStyle w:val="ConsPlusNormal"/>
              <w:jc w:val="center"/>
            </w:pPr>
            <w:r>
              <w:t>об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139"/>
        <w:gridCol w:w="1331"/>
        <w:gridCol w:w="1331"/>
        <w:gridCol w:w="1331"/>
        <w:gridCol w:w="1334"/>
      </w:tblGrid>
      <w:tr w:rsidR="00650005">
        <w:tc>
          <w:tcPr>
            <w:tcW w:w="9052" w:type="dxa"/>
            <w:gridSpan w:val="6"/>
            <w:tcBorders>
              <w:top w:val="nil"/>
              <w:left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Направляется на аттестацию: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Дата рождения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Название организации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Адрес организации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Телефон, факс, электронная почта организации (при наличии)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Причина аттестации (первичная, периодическая, внеочередная)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39" w:type="dxa"/>
            <w:vMerge w:val="restart"/>
          </w:tcPr>
          <w:p w:rsidR="00650005" w:rsidRDefault="00650005">
            <w:pPr>
              <w:pStyle w:val="ConsPlusNormal"/>
            </w:pPr>
            <w:r>
              <w:t>Категория работника</w:t>
            </w:r>
          </w:p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23663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5" style="width:15.6pt;height:20.4pt" coordsize="" o:spt="100" adj="0,,0" path="" filled="f" stroked="f">
                  <v:stroke joinstyle="miter"/>
                  <v:imagedata r:id="rId39" o:title="base_1_387461_32768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</w:tcPr>
          <w:p w:rsidR="00650005" w:rsidRDefault="00650005">
            <w:pPr>
              <w:pStyle w:val="ConsPlusNormal"/>
            </w:pPr>
            <w:r>
              <w:t>Работник, ответственный за осуществление производственного контроля за соблюдением требований промышленной безопасности организации, эксплуатирующей опасный производственный объект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23663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6" style="width:15.6pt;height:20.4pt" coordsize="" o:spt="100" adj="0,,0" path="" filled="f" stroked="f">
                  <v:stroke joinstyle="miter"/>
                  <v:imagedata r:id="rId39" o:title="base_1_387461_32769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</w:tcPr>
          <w:p w:rsidR="00650005" w:rsidRDefault="00650005">
            <w:pPr>
              <w:pStyle w:val="ConsPlusNormal"/>
            </w:pPr>
            <w: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23663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15.6pt;height:20.4pt" coordsize="" o:spt="100" adj="0,,0" path="" filled="f" stroked="f">
                  <v:stroke joinstyle="miter"/>
                  <v:imagedata r:id="rId39" o:title="base_1_387461_32770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</w:tcPr>
          <w:p w:rsidR="00650005" w:rsidRDefault="00650005">
            <w:pPr>
              <w:pStyle w:val="ConsPlusNormal"/>
            </w:pPr>
            <w:r>
              <w:t>Работник, являющийся специалистом, осуществляющим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 w:val="restart"/>
          </w:tcPr>
          <w:p w:rsidR="00650005" w:rsidRDefault="00650005">
            <w:pPr>
              <w:pStyle w:val="ConsPlusNormal"/>
            </w:pPr>
          </w:p>
        </w:tc>
        <w:tc>
          <w:tcPr>
            <w:tcW w:w="3139" w:type="dxa"/>
            <w:vMerge w:val="restart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23663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8" style="width:15.6pt;height:20.4pt" coordsize="" o:spt="100" adj="0,,0" path="" filled="f" stroked="f">
                  <v:stroke joinstyle="miter"/>
                  <v:imagedata r:id="rId39" o:title="base_1_387461_32771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23663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9" style="width:15.6pt;height:20.4pt" coordsize="" o:spt="100" adj="0,,0" path="" filled="f" stroked="f">
                  <v:stroke joinstyle="miter"/>
                  <v:imagedata r:id="rId39" o:title="base_1_387461_32772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  <w:vAlign w:val="center"/>
          </w:tcPr>
          <w:p w:rsidR="00650005" w:rsidRDefault="00650005">
            <w:pPr>
              <w:pStyle w:val="ConsPlusNormal"/>
            </w:pPr>
            <w:r>
              <w:t xml:space="preserve">Иная категория </w:t>
            </w:r>
            <w:hyperlink w:anchor="P830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39" w:type="dxa"/>
            <w:vMerge w:val="restart"/>
          </w:tcPr>
          <w:p w:rsidR="00650005" w:rsidRDefault="00650005">
            <w:pPr>
              <w:pStyle w:val="ConsPlusNormal"/>
            </w:pPr>
            <w:r>
              <w:t>Области аттестации</w:t>
            </w:r>
          </w:p>
        </w:tc>
        <w:tc>
          <w:tcPr>
            <w:tcW w:w="1331" w:type="dxa"/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331" w:type="dxa"/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31" w:type="dxa"/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334" w:type="dxa"/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Г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4" w:type="dxa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4" w:type="dxa"/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Способ получения:</w:t>
            </w:r>
          </w:p>
          <w:p w:rsidR="00650005" w:rsidRDefault="00650005">
            <w:pPr>
              <w:pStyle w:val="ConsPlusNormal"/>
              <w:jc w:val="both"/>
            </w:pPr>
            <w:r>
              <w:t>(отметить один из предложенных вариантов знаком "V")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65000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2366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0" style="width:15.6pt;height:20.4pt" coordsize="" o:spt="100" adj="0,,0" path="" filled="f" stroked="f">
                  <v:stroke joinstyle="miter"/>
                  <v:imagedata r:id="rId39" o:title="base_1_387461_32773"/>
                  <v:formulas/>
                  <v:path o:connecttype="segments"/>
                </v:shape>
              </w:pic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в территориальном органе Ростехнадзора</w:t>
            </w:r>
          </w:p>
        </w:tc>
      </w:tr>
      <w:tr w:rsidR="0065000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2366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1" style="width:15.6pt;height:20.4pt" coordsize="" o:spt="100" adj="0,,0" path="" filled="f" stroked="f">
                  <v:stroke joinstyle="miter"/>
                  <v:imagedata r:id="rId39" o:title="base_1_387461_32774"/>
                  <v:formulas/>
                  <v:path o:connecttype="segments"/>
                </v:shape>
              </w:pic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почтовым отправлением</w:t>
            </w:r>
          </w:p>
        </w:tc>
      </w:tr>
      <w:tr w:rsidR="0065000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2366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2" style="width:15.6pt;height:20.4pt" coordsize="" o:spt="100" adj="0,,0" path="" filled="f" stroked="f">
                  <v:stroke joinstyle="miter"/>
                  <v:imagedata r:id="rId39" o:title="base_1_387461_32775"/>
                  <v:formulas/>
                  <v:path o:connecttype="segments"/>
                </v:shape>
              </w:pic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в электронной форме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К заявлению прилагаются следующие документы: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6633"/>
        <w:gridCol w:w="453"/>
        <w:gridCol w:w="566"/>
        <w:gridCol w:w="963"/>
      </w:tblGrid>
      <w:tr w:rsidR="00650005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листах.</w:t>
            </w:r>
          </w:p>
        </w:tc>
      </w:tr>
      <w:tr w:rsidR="00650005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листах.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23" w:name="P830"/>
      <w:bookmarkEnd w:id="23"/>
      <w:r>
        <w:t>&lt;10&gt; Пункт 1 постановления Правительства Российской Федерации от 25 ноября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 (Собрание законодательства Российской Федерации, 2019, N 44, ст. 6204)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4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Форма</w:t>
      </w:r>
    </w:p>
    <w:p w:rsidR="00650005" w:rsidRDefault="00650005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4" w:name="P850"/>
            <w:bookmarkEnd w:id="24"/>
            <w:r>
              <w:t>Согласие на обработку персональных данных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50005" w:rsidRDefault="00650005">
      <w:pPr>
        <w:pStyle w:val="ConsPlusNonformat"/>
        <w:jc w:val="both"/>
      </w:pPr>
      <w:r>
        <w:t xml:space="preserve">              (фамилия, имя, отчество субъекта персональных данных)</w:t>
      </w:r>
    </w:p>
    <w:p w:rsidR="00650005" w:rsidRDefault="00650005">
      <w:pPr>
        <w:pStyle w:val="ConsPlusNonformat"/>
        <w:jc w:val="both"/>
      </w:pPr>
      <w:r>
        <w:t xml:space="preserve">в  соответствии  с  </w:t>
      </w:r>
      <w:hyperlink r:id="rId40" w:history="1">
        <w:r>
          <w:rPr>
            <w:color w:val="0000FF"/>
          </w:rPr>
          <w:t>пунктом  4 статьи 9</w:t>
        </w:r>
      </w:hyperlink>
      <w:r>
        <w:t xml:space="preserve"> Федерального закона "О персональных</w:t>
      </w:r>
    </w:p>
    <w:p w:rsidR="00650005" w:rsidRDefault="00650005">
      <w:pPr>
        <w:pStyle w:val="ConsPlusNonformat"/>
        <w:jc w:val="both"/>
      </w:pPr>
      <w:r>
        <w:t>данных", зарегистрирован(а) по адресу: ___________________________________,</w:t>
      </w:r>
    </w:p>
    <w:p w:rsidR="00650005" w:rsidRDefault="00650005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650005" w:rsidRDefault="00650005">
      <w:pPr>
        <w:pStyle w:val="ConsPlusNonformat"/>
        <w:jc w:val="both"/>
      </w:pPr>
      <w:r>
        <w:t>__________________________________________________________________________,</w:t>
      </w:r>
    </w:p>
    <w:p w:rsidR="00650005" w:rsidRDefault="00650005">
      <w:pPr>
        <w:pStyle w:val="ConsPlusNonformat"/>
        <w:jc w:val="both"/>
      </w:pPr>
      <w:r>
        <w:t xml:space="preserve">     (наименование документа, номер документа, сведения о дате выдачи</w:t>
      </w:r>
    </w:p>
    <w:p w:rsidR="00650005" w:rsidRDefault="00650005">
      <w:pPr>
        <w:pStyle w:val="ConsPlusNonformat"/>
        <w:jc w:val="both"/>
      </w:pPr>
      <w:r>
        <w:t xml:space="preserve">                     документа и выдавшем его органе)</w:t>
      </w:r>
    </w:p>
    <w:p w:rsidR="00650005" w:rsidRDefault="00650005">
      <w:pPr>
        <w:pStyle w:val="ConsPlusNonformat"/>
        <w:jc w:val="both"/>
      </w:pPr>
      <w:r>
        <w:t>в  целях  предоставления  государственной  услуги по организации проведения</w:t>
      </w:r>
    </w:p>
    <w:p w:rsidR="00650005" w:rsidRDefault="00650005">
      <w:pPr>
        <w:pStyle w:val="ConsPlusNonformat"/>
        <w:jc w:val="both"/>
      </w:pPr>
      <w:r>
        <w:t>аттестации  по вопросам промышленной безопасности, по вопросам безопасности</w:t>
      </w:r>
    </w:p>
    <w:p w:rsidR="00650005" w:rsidRDefault="00650005">
      <w:pPr>
        <w:pStyle w:val="ConsPlusNonformat"/>
        <w:jc w:val="both"/>
      </w:pPr>
      <w:r>
        <w:t>гидротехнических  сооружений,  безопасности  в  сфере  электроэнергетики, а</w:t>
      </w:r>
    </w:p>
    <w:p w:rsidR="00650005" w:rsidRDefault="00650005">
      <w:pPr>
        <w:pStyle w:val="ConsPlusNonformat"/>
        <w:jc w:val="both"/>
      </w:pPr>
      <w:r>
        <w:t>также   внесения   сведений   в   реестр   лиц,  аттестованных  центральной</w:t>
      </w:r>
    </w:p>
    <w:p w:rsidR="00650005" w:rsidRDefault="00650005">
      <w:pPr>
        <w:pStyle w:val="ConsPlusNonformat"/>
        <w:jc w:val="both"/>
      </w:pPr>
      <w:r>
        <w:t>аттестационной   комиссией,   территориальными  аттестационными  комиссиями</w:t>
      </w:r>
    </w:p>
    <w:p w:rsidR="00650005" w:rsidRDefault="00650005">
      <w:pPr>
        <w:pStyle w:val="ConsPlusNonformat"/>
        <w:jc w:val="both"/>
      </w:pPr>
      <w:r>
        <w:t>Ростехнадзора даю согласие _______________________________________________,</w:t>
      </w:r>
    </w:p>
    <w:p w:rsidR="00650005" w:rsidRDefault="00650005">
      <w:pPr>
        <w:pStyle w:val="ConsPlusNonformat"/>
        <w:jc w:val="both"/>
      </w:pPr>
      <w:r>
        <w:t xml:space="preserve">                                (указать наименование территориального</w:t>
      </w:r>
    </w:p>
    <w:p w:rsidR="00650005" w:rsidRDefault="00650005">
      <w:pPr>
        <w:pStyle w:val="ConsPlusNonformat"/>
        <w:jc w:val="both"/>
      </w:pPr>
      <w:r>
        <w:t xml:space="preserve">                                        органа Ростехнадзора)</w:t>
      </w:r>
    </w:p>
    <w:p w:rsidR="00650005" w:rsidRDefault="00650005">
      <w:pPr>
        <w:pStyle w:val="ConsPlusNonformat"/>
        <w:jc w:val="both"/>
      </w:pPr>
      <w:r>
        <w:t>находящемуся по адресу: __________________________________________________,</w:t>
      </w:r>
    </w:p>
    <w:p w:rsidR="00650005" w:rsidRDefault="00650005">
      <w:pPr>
        <w:pStyle w:val="ConsPlusNonformat"/>
        <w:jc w:val="both"/>
      </w:pPr>
      <w:r>
        <w:t>на обработку моих персональных данных, а именно: __________________________</w:t>
      </w:r>
    </w:p>
    <w:p w:rsidR="00650005" w:rsidRDefault="00650005">
      <w:pPr>
        <w:pStyle w:val="ConsPlusNonformat"/>
        <w:jc w:val="both"/>
      </w:pPr>
      <w:r>
        <w:t>__________________________________________________________________________,</w:t>
      </w:r>
    </w:p>
    <w:p w:rsidR="00650005" w:rsidRDefault="00650005">
      <w:pPr>
        <w:pStyle w:val="ConsPlusNonformat"/>
        <w:jc w:val="both"/>
      </w:pPr>
      <w:r>
        <w:t xml:space="preserve">    (указать перечень персональных данных, на обработку которых дается</w:t>
      </w:r>
    </w:p>
    <w:p w:rsidR="00650005" w:rsidRDefault="00650005">
      <w:pPr>
        <w:pStyle w:val="ConsPlusNonformat"/>
        <w:jc w:val="both"/>
      </w:pPr>
      <w:r>
        <w:t xml:space="preserve">                  согласие субъекта персональных данных)</w:t>
      </w:r>
    </w:p>
    <w:p w:rsidR="00650005" w:rsidRDefault="00650005">
      <w:pPr>
        <w:pStyle w:val="ConsPlusNonformat"/>
        <w:jc w:val="both"/>
      </w:pPr>
      <w:r>
        <w:t>Настоящее  согласие  действует  до  достижения целей обработки персональных</w:t>
      </w:r>
    </w:p>
    <w:p w:rsidR="00650005" w:rsidRDefault="00650005">
      <w:pPr>
        <w:pStyle w:val="ConsPlusNonformat"/>
        <w:jc w:val="both"/>
      </w:pPr>
      <w:r>
        <w:t>данных или до отзыва настоящего Согласия.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ind w:left="283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5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lastRenderedPageBreak/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Форма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5" w:name="P898"/>
            <w:bookmarkEnd w:id="25"/>
            <w:r>
              <w:t>ЗАЯВЛЕНИЕ</w:t>
            </w:r>
          </w:p>
          <w:p w:rsidR="00650005" w:rsidRDefault="00650005">
            <w:pPr>
              <w:pStyle w:val="ConsPlusNormal"/>
              <w:jc w:val="center"/>
            </w:pPr>
            <w:r>
              <w:t>заявление об апелляции на решения, действия (бездействие) территориальных аттестационных комиссий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984"/>
        <w:gridCol w:w="2098"/>
        <w:gridCol w:w="1871"/>
        <w:gridCol w:w="1757"/>
      </w:tblGrid>
      <w:tr w:rsidR="0065000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1. Название организации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2. Идентификационный номер налогоплательщика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3. Адрес организации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4. Адрес электронной почты (при наличии)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0005" w:rsidRDefault="00650005">
            <w:pPr>
              <w:pStyle w:val="ConsPlusNormal"/>
              <w:jc w:val="both"/>
            </w:pPr>
            <w:r>
              <w:t>5. Прошу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пересмотреть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аттестации,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проведенной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(дата проведения аттестации, наименование территориальной аттестационной комиссии)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(фамилия, имя, отчество (при наличии) работника, должность работника, область аттестации)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по причине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(доводы заявителя)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ind w:left="283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6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lastRenderedPageBreak/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Форма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6" w:name="P944"/>
            <w:bookmarkEnd w:id="26"/>
            <w:r>
              <w:t>ЗАЯВЛЕНИЕ</w:t>
            </w:r>
          </w:p>
          <w:p w:rsidR="00650005" w:rsidRDefault="00650005">
            <w:pPr>
              <w:pStyle w:val="ConsPlusNormal"/>
              <w:jc w:val="center"/>
            </w:pPr>
            <w:r>
              <w:t>о внесении изменений в сведения, содержащиеся в реестре аттестованных лиц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6"/>
        <w:gridCol w:w="7845"/>
      </w:tblGrid>
      <w:tr w:rsidR="0065000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1. Название организации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2. Идентификационный номер налогоплательщика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3. Адрес организации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4. Адрес электронной почты (при наличии)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 xml:space="preserve">В соответствии с </w:t>
            </w:r>
            <w:hyperlink w:anchor="P437" w:history="1">
              <w:r>
                <w:rPr>
                  <w:color w:val="0000FF"/>
                </w:rPr>
                <w:t>пунктом 93</w:t>
              </w:r>
            </w:hyperlink>
            <w:r>
              <w:t xml:space="preserve">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(указывается фамилия, имя, отчество (при наличии) и должность работника)</w:t>
            </w:r>
          </w:p>
        </w:tc>
      </w:tr>
      <w:tr w:rsidR="00650005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в связи с: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7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(указывается причина внесения изменений)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К заявлению прилагаются следующие документы: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6633"/>
        <w:gridCol w:w="453"/>
        <w:gridCol w:w="566"/>
        <w:gridCol w:w="963"/>
      </w:tblGrid>
      <w:tr w:rsidR="00650005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листах.</w:t>
            </w:r>
          </w:p>
        </w:tc>
      </w:tr>
      <w:tr w:rsidR="00650005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листах.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7</w:t>
      </w:r>
    </w:p>
    <w:p w:rsidR="00650005" w:rsidRDefault="00650005">
      <w:pPr>
        <w:pStyle w:val="ConsPlusNormal"/>
        <w:jc w:val="right"/>
      </w:pPr>
      <w:r>
        <w:lastRenderedPageBreak/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Рекомендуемый образец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7" w:name="P998"/>
            <w:bookmarkEnd w:id="27"/>
            <w:r>
              <w:t>ЗАЯВЛЕНИЕ</w:t>
            </w:r>
          </w:p>
          <w:p w:rsidR="00650005" w:rsidRDefault="00650005">
            <w:pPr>
              <w:pStyle w:val="ConsPlusNormal"/>
              <w:jc w:val="center"/>
            </w:pPr>
            <w:r>
              <w:t>о необходимости исправления допущенных опечаток и ошибок в выданных в результате предоставления государственной услуги документах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5000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1. Название организации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2. Идентификационный номер налогоплательщика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3. Адрес организации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4. Адрес электронной почты (при наличии)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w:anchor="P463" w:history="1">
              <w:r>
                <w:rPr>
                  <w:color w:val="0000FF"/>
                </w:rPr>
                <w:t>пунктом 104</w:t>
              </w:r>
            </w:hyperlink>
            <w:r>
              <w:t xml:space="preserve">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</w:t>
            </w:r>
          </w:p>
        </w:tc>
      </w:tr>
      <w:tr w:rsidR="00650005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, допущенную в:</w:t>
            </w:r>
          </w:p>
        </w:tc>
      </w:tr>
      <w:tr w:rsidR="00650005"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(описание опечатки и (или) ошибки)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(наименование документа)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6C" w:rsidRDefault="0066716C"/>
    <w:sectPr w:rsidR="0066716C" w:rsidSect="0053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05"/>
    <w:rsid w:val="00623663"/>
    <w:rsid w:val="00650005"/>
    <w:rsid w:val="006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0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0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0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0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0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0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A68F14BEAAD94AF0A4E680CC9A5D43B366A3D50D168FF30E903C5650F66B5E14BD7B565C4E8B6FAB5A756E89B84C564C3CB88D2lBt5L" TargetMode="External"/><Relationship Id="rId13" Type="http://schemas.openxmlformats.org/officeDocument/2006/relationships/hyperlink" Target="consultantplus://offline/ref=1BEA68F14BEAAD94AF0A4E680CC9A5D43B366A3A51DB68FF30E903C5650F66B5E14BD7B764C2E2E5A8FAA60AACC697C56AC3C98ECEB5F6C7lDtDL" TargetMode="External"/><Relationship Id="rId18" Type="http://schemas.openxmlformats.org/officeDocument/2006/relationships/hyperlink" Target="consultantplus://offline/ref=1BEA68F14BEAAD94AF0A4E680CC9A5D43B366A3E55D168FF30E903C5650F66B5E14BD7B764C2E3E4A2FAA60AACC697C56AC3C98ECEB5F6C7lDtDL" TargetMode="External"/><Relationship Id="rId26" Type="http://schemas.openxmlformats.org/officeDocument/2006/relationships/hyperlink" Target="consultantplus://offline/ref=1BEA68F14BEAAD94AF0A4E680CC9A5D43C3F643857D168FF30E903C5650F66B5E14BD7B460C6E8B6FAB5A756E89B84C564C3CB88D2lBt5L" TargetMode="External"/><Relationship Id="rId39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EA68F14BEAAD94AF0A4E680CC9A5D43C3F643857D168FF30E903C5650F66B5E14BD7B766C4E8B6FAB5A756E89B84C564C3CB88D2lBt5L" TargetMode="External"/><Relationship Id="rId34" Type="http://schemas.openxmlformats.org/officeDocument/2006/relationships/hyperlink" Target="consultantplus://offline/ref=1BEA68F14BEAAD94AF0A4E680CC9A5D43C3F643857D168FF30E903C5650F66B5E14BD7B764C2E0E7A9FAA60AACC697C56AC3C98ECEB5F6C7lDtD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BEA68F14BEAAD94AF0A4E680CC9A5D43C3F6B3D51DA68FF30E903C5650F66B5E14BD7B764CBE8B6FAB5A756E89B84C564C3CB88D2lBt5L" TargetMode="External"/><Relationship Id="rId12" Type="http://schemas.openxmlformats.org/officeDocument/2006/relationships/hyperlink" Target="consultantplus://offline/ref=1BEA68F14BEAAD94AF0A4E680CC9A5D43B366A3E55D168FF30E903C5650F66B5E14BD7B764C2E3E1A8FAA60AACC697C56AC3C98ECEB5F6C7lDtDL" TargetMode="External"/><Relationship Id="rId17" Type="http://schemas.openxmlformats.org/officeDocument/2006/relationships/hyperlink" Target="consultantplus://offline/ref=1BEA68F14BEAAD94AF0A4E680CC9A5D43C3F653E5EDA68FF30E903C5650F66B5F34B8FBB64CAFDE2ADEFF05BEAl9t1L" TargetMode="External"/><Relationship Id="rId25" Type="http://schemas.openxmlformats.org/officeDocument/2006/relationships/hyperlink" Target="consultantplus://offline/ref=1BEA68F14BEAAD94AF0A4E680CC9A5D43C3E683C54DC68FF30E903C5650F66B5E14BD7B461C0E8B6FAB5A756E89B84C564C3CB88D2lBt5L" TargetMode="External"/><Relationship Id="rId33" Type="http://schemas.openxmlformats.org/officeDocument/2006/relationships/hyperlink" Target="consultantplus://offline/ref=1BEA68F14BEAAD94AF0A4E680CC9A5D43B366B3F51DB68FF30E903C5650F66B5F34B8FBB64CAFDE2ADEFF05BEAl9t1L" TargetMode="External"/><Relationship Id="rId38" Type="http://schemas.openxmlformats.org/officeDocument/2006/relationships/hyperlink" Target="consultantplus://offline/ref=1BEA68F14BEAAD94AF0A4E680CC9A5D43C306A3F51DF68FF30E903C5650F66B5E14BD7B764C2E3E2A2FAA60AACC697C56AC3C98ECEB5F6C7lDt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EA68F14BEAAD94AF0A4E680CC9A5D43C3F6B3C56D968FF30E903C5650F66B5E14BD7B565C2E8B6FAB5A756E89B84C564C3CB88D2lBt5L" TargetMode="External"/><Relationship Id="rId20" Type="http://schemas.openxmlformats.org/officeDocument/2006/relationships/hyperlink" Target="consultantplus://offline/ref=1BEA68F14BEAAD94AF0A4E680CC9A5D43C3F643857D168FF30E903C5650F66B5E14BD7B46DC2E8B6FAB5A756E89B84C564C3CB88D2lBt5L" TargetMode="External"/><Relationship Id="rId29" Type="http://schemas.openxmlformats.org/officeDocument/2006/relationships/hyperlink" Target="consultantplus://offline/ref=1BEA68F14BEAAD94AF0A4E680CC9A5D43C3F693F57DD68FF30E903C5650F66B5F34B8FBB64CAFDE2ADEFF05BEAl9t1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A68F14BEAAD94AF0A4E680CC9A5D43C3F6B3C56D968FF30E903C5650F66B5E14BD7B566C0E8B6FAB5A756E89B84C564C3CB88D2lBt5L" TargetMode="External"/><Relationship Id="rId11" Type="http://schemas.openxmlformats.org/officeDocument/2006/relationships/hyperlink" Target="consultantplus://offline/ref=1BEA68F14BEAAD94AF0A4E680CC9A5D43B366A3E55D168FF30E903C5650F66B5E14BD7B764C2E3E6A8FAA60AACC697C56AC3C98ECEB5F6C7lDtDL" TargetMode="External"/><Relationship Id="rId24" Type="http://schemas.openxmlformats.org/officeDocument/2006/relationships/hyperlink" Target="consultantplus://offline/ref=1BEA68F14BEAAD94AF0A4E680CC9A5D43B3668375ED968FF30E903C5650F66B5E14BD7B764C0E4E9FFA0B60EE59392DB62DBD78AD0B5lFt4L" TargetMode="External"/><Relationship Id="rId32" Type="http://schemas.openxmlformats.org/officeDocument/2006/relationships/hyperlink" Target="consultantplus://offline/ref=1BEA68F14BEAAD94AF0A4E680CC9A5D43C3F643857D168FF30E903C5650F66B5F34B8FBB64CAFDE2ADEFF05BEAl9t1L" TargetMode="External"/><Relationship Id="rId37" Type="http://schemas.openxmlformats.org/officeDocument/2006/relationships/hyperlink" Target="consultantplus://offline/ref=1BEA68F14BEAAD94AF0A4E680CC9A5D43C366D385ED868FF30E903C5650F66B5F34B8FBB64CAFDE2ADEFF05BEAl9t1L" TargetMode="External"/><Relationship Id="rId40" Type="http://schemas.openxmlformats.org/officeDocument/2006/relationships/hyperlink" Target="consultantplus://offline/ref=1BEA68F14BEAAD94AF0A4E680CC9A5D43C3F653E5EDA68FF30E903C5650F66B5E14BD7B764C2E1EAA9FAA60AACC697C56AC3C98ECEB5F6C7lDtD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BEA68F14BEAAD94AF0A4E680CC9A5D43B376E3E5EDE68FF30E903C5650F66B5E14BD7B764C2E2E3ABFAA60AACC697C56AC3C98ECEB5F6C7lDtDL" TargetMode="External"/><Relationship Id="rId23" Type="http://schemas.openxmlformats.org/officeDocument/2006/relationships/hyperlink" Target="consultantplus://offline/ref=1BEA68F14BEAAD94AF0A4E680CC9A5D43B3668375ED968FF30E903C5650F66B5E14BD7B163C3E8B6FAB5A756E89B84C564C3CB88D2lBt5L" TargetMode="External"/><Relationship Id="rId28" Type="http://schemas.openxmlformats.org/officeDocument/2006/relationships/hyperlink" Target="consultantplus://offline/ref=1BEA68F14BEAAD94AF0A4E680CC9A5D43C3F693F57DD68FF30E903C5650F66B5F34B8FBB64CAFDE2ADEFF05BEAl9t1L" TargetMode="External"/><Relationship Id="rId36" Type="http://schemas.openxmlformats.org/officeDocument/2006/relationships/hyperlink" Target="consultantplus://offline/ref=1BEA68F14BEAAD94AF0A4E680CC9A5D43C376C3C56DF68FF30E903C5650F66B5F34B8FBB64CAFDE2ADEFF05BEAl9t1L" TargetMode="External"/><Relationship Id="rId10" Type="http://schemas.openxmlformats.org/officeDocument/2006/relationships/hyperlink" Target="consultantplus://offline/ref=1BEA68F14BEAAD94AF0A4E680CC9A5D43C3E6D3953DA68FF30E903C5650F66B5E14BD7B762C7E8B6FAB5A756E89B84C564C3CB88D2lBt5L" TargetMode="External"/><Relationship Id="rId19" Type="http://schemas.openxmlformats.org/officeDocument/2006/relationships/hyperlink" Target="consultantplus://offline/ref=1BEA68F14BEAAD94AF0A4E680CC9A5D43C3F643857D168FF30E903C5650F66B5E14BD7B267C9B7B3EFA4FF5BE08D9AC37CDFC98AlDt2L" TargetMode="External"/><Relationship Id="rId31" Type="http://schemas.openxmlformats.org/officeDocument/2006/relationships/hyperlink" Target="consultantplus://offline/ref=1BEA68F14BEAAD94AF0A4E680CC9A5D43C3F643857D168FF30E903C5650F66B5E14BD7B767C0E8B6FAB5A756E89B84C564C3CB88D2lBt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A68F14BEAAD94AF0A4E680CC9A5D43C3F643857D168FF30E903C5650F66B5E14BD7B560C7E8B6FAB5A756E89B84C564C3CB88D2lBt5L" TargetMode="External"/><Relationship Id="rId14" Type="http://schemas.openxmlformats.org/officeDocument/2006/relationships/hyperlink" Target="consultantplus://offline/ref=1BEA68F14BEAAD94AF0A4E680CC9A5D43B366A3A51DB68FF30E903C5650F66B5E14BD7B764C2E2E5A8FAA60AACC697C56AC3C98ECEB5F6C7lDtDL" TargetMode="External"/><Relationship Id="rId22" Type="http://schemas.openxmlformats.org/officeDocument/2006/relationships/hyperlink" Target="consultantplus://offline/ref=1BEA68F14BEAAD94AF0A4E680CC9A5D43B3668375ED968FF30E903C5650F66B5E14BD7B467CBE6E9FFA0B60EE59392DB62DBD78AD0B5lFt4L" TargetMode="External"/><Relationship Id="rId27" Type="http://schemas.openxmlformats.org/officeDocument/2006/relationships/hyperlink" Target="consultantplus://offline/ref=1BEA68F14BEAAD94AF0A4E680CC9A5D43B376A3D55D068FF30E903C5650F66B5F34B8FBB64CAFDE2ADEFF05BEAl9t1L" TargetMode="External"/><Relationship Id="rId30" Type="http://schemas.openxmlformats.org/officeDocument/2006/relationships/hyperlink" Target="consultantplus://offline/ref=1BEA68F14BEAAD94AF0A4E680CC9A5D43C3F643857D168FF30E903C5650F66B5E14BD7B761C5E8B6FAB5A756E89B84C564C3CB88D2lBt5L" TargetMode="External"/><Relationship Id="rId35" Type="http://schemas.openxmlformats.org/officeDocument/2006/relationships/hyperlink" Target="consultantplus://offline/ref=1BEA68F14BEAAD94AF0A4E680CC9A5D43C3F643857D168FF30E903C5650F66B5F34B8FBB64CAFDE2ADEFF05BEAl9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13284</Words>
  <Characters>75719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2</cp:revision>
  <dcterms:created xsi:type="dcterms:W3CDTF">2022-06-16T12:58:00Z</dcterms:created>
  <dcterms:modified xsi:type="dcterms:W3CDTF">2022-06-16T12:58:00Z</dcterms:modified>
</cp:coreProperties>
</file>